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F1" w:rsidRDefault="00DB31F1" w:rsidP="00DE34B1">
      <w:pPr>
        <w:pStyle w:val="Default"/>
        <w:spacing w:before="240"/>
        <w:ind w:left="720"/>
        <w:jc w:val="center"/>
        <w:rPr>
          <w:sz w:val="44"/>
          <w:szCs w:val="44"/>
        </w:rPr>
      </w:pPr>
      <w:r>
        <w:rPr>
          <w:sz w:val="44"/>
          <w:szCs w:val="44"/>
        </w:rPr>
        <w:t>A Level Bridging Work</w:t>
      </w:r>
      <w:r w:rsidR="00D4105D">
        <w:rPr>
          <w:sz w:val="44"/>
          <w:szCs w:val="44"/>
        </w:rPr>
        <w:t xml:space="preserve"> 2020-2021</w:t>
      </w:r>
    </w:p>
    <w:p w:rsidR="00DB31F1" w:rsidRPr="004E5CC6" w:rsidRDefault="00B33ACF" w:rsidP="00FC2A24">
      <w:pPr>
        <w:pStyle w:val="Default"/>
        <w:jc w:val="center"/>
        <w:rPr>
          <w:i/>
          <w:sz w:val="44"/>
          <w:szCs w:val="44"/>
        </w:rPr>
      </w:pPr>
      <w:r>
        <w:rPr>
          <w:i/>
          <w:color w:val="FF0000"/>
          <w:sz w:val="44"/>
          <w:szCs w:val="44"/>
        </w:rPr>
        <w:t>A-Level English Language and Literature</w:t>
      </w:r>
    </w:p>
    <w:tbl>
      <w:tblPr>
        <w:tblStyle w:val="TableGrid"/>
        <w:tblW w:w="10490" w:type="dxa"/>
        <w:tblInd w:w="-5" w:type="dxa"/>
        <w:tblLook w:val="04A0" w:firstRow="1" w:lastRow="0" w:firstColumn="1" w:lastColumn="0" w:noHBand="0" w:noVBand="1"/>
      </w:tblPr>
      <w:tblGrid>
        <w:gridCol w:w="10686"/>
      </w:tblGrid>
      <w:tr w:rsidR="00951E66" w:rsidRPr="00B33ACF" w:rsidTr="00B33ACF">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B33ACF" w:rsidRPr="00B33ACF" w:rsidRDefault="00951E66" w:rsidP="000A6061">
            <w:pPr>
              <w:spacing w:after="120"/>
              <w:jc w:val="center"/>
              <w:rPr>
                <w:rFonts w:asciiTheme="minorHAnsi" w:hAnsiTheme="minorHAnsi" w:cstheme="minorHAnsi"/>
                <w:sz w:val="28"/>
                <w:szCs w:val="28"/>
              </w:rPr>
            </w:pPr>
            <w:r w:rsidRPr="00B33ACF">
              <w:rPr>
                <w:rFonts w:asciiTheme="minorHAnsi" w:hAnsiTheme="minorHAnsi" w:cstheme="minorHAnsi"/>
                <w:sz w:val="28"/>
                <w:szCs w:val="28"/>
              </w:rPr>
              <w:t xml:space="preserve">The tasks </w:t>
            </w:r>
            <w:r w:rsidR="00B33ACF" w:rsidRPr="00B33ACF">
              <w:rPr>
                <w:rFonts w:asciiTheme="minorHAnsi" w:hAnsiTheme="minorHAnsi" w:cstheme="minorHAnsi"/>
                <w:sz w:val="28"/>
                <w:szCs w:val="28"/>
              </w:rPr>
              <w:t>in this pack</w:t>
            </w:r>
            <w:r w:rsidRPr="00B33ACF">
              <w:rPr>
                <w:rFonts w:asciiTheme="minorHAnsi" w:hAnsiTheme="minorHAnsi" w:cstheme="minorHAnsi"/>
                <w:sz w:val="28"/>
                <w:szCs w:val="28"/>
              </w:rPr>
              <w:t xml:space="preserve"> are designed to support you as you </w:t>
            </w:r>
            <w:r w:rsidR="004E5CC6" w:rsidRPr="00B33ACF">
              <w:rPr>
                <w:rFonts w:asciiTheme="minorHAnsi" w:hAnsiTheme="minorHAnsi" w:cstheme="minorHAnsi"/>
                <w:sz w:val="28"/>
                <w:szCs w:val="28"/>
              </w:rPr>
              <w:t xml:space="preserve">prepare to </w:t>
            </w:r>
            <w:r w:rsidR="00B33ACF" w:rsidRPr="00B33ACF">
              <w:rPr>
                <w:rFonts w:asciiTheme="minorHAnsi" w:hAnsiTheme="minorHAnsi" w:cstheme="minorHAnsi"/>
                <w:sz w:val="28"/>
                <w:szCs w:val="28"/>
              </w:rPr>
              <w:t xml:space="preserve">start </w:t>
            </w:r>
          </w:p>
          <w:p w:rsidR="00951E66" w:rsidRPr="00B33ACF" w:rsidRDefault="00B33ACF" w:rsidP="000A6061">
            <w:pPr>
              <w:spacing w:after="120"/>
              <w:jc w:val="center"/>
              <w:rPr>
                <w:rFonts w:asciiTheme="minorHAnsi" w:hAnsiTheme="minorHAnsi" w:cstheme="minorHAnsi"/>
                <w:sz w:val="28"/>
                <w:szCs w:val="28"/>
              </w:rPr>
            </w:pPr>
            <w:r w:rsidRPr="00B33ACF">
              <w:rPr>
                <w:rFonts w:asciiTheme="minorHAnsi" w:hAnsiTheme="minorHAnsi" w:cstheme="minorHAnsi"/>
                <w:sz w:val="28"/>
                <w:szCs w:val="28"/>
              </w:rPr>
              <w:t>A-</w:t>
            </w:r>
            <w:r w:rsidR="00915809" w:rsidRPr="00B33ACF">
              <w:rPr>
                <w:rFonts w:asciiTheme="minorHAnsi" w:hAnsiTheme="minorHAnsi" w:cstheme="minorHAnsi"/>
                <w:sz w:val="28"/>
                <w:szCs w:val="28"/>
              </w:rPr>
              <w:t>L</w:t>
            </w:r>
            <w:r w:rsidR="004E5CC6" w:rsidRPr="00B33ACF">
              <w:rPr>
                <w:rFonts w:asciiTheme="minorHAnsi" w:hAnsiTheme="minorHAnsi" w:cstheme="minorHAnsi"/>
                <w:sz w:val="28"/>
                <w:szCs w:val="28"/>
              </w:rPr>
              <w:t xml:space="preserve">evel </w:t>
            </w:r>
            <w:r w:rsidRPr="00B33ACF">
              <w:rPr>
                <w:rFonts w:asciiTheme="minorHAnsi" w:hAnsiTheme="minorHAnsi" w:cstheme="minorHAnsi"/>
                <w:i/>
                <w:color w:val="FF0000"/>
                <w:sz w:val="28"/>
                <w:szCs w:val="28"/>
              </w:rPr>
              <w:t>English Language and Literature</w:t>
            </w:r>
            <w:r w:rsidR="00951E66" w:rsidRPr="00B33ACF">
              <w:rPr>
                <w:rFonts w:asciiTheme="minorHAnsi" w:hAnsiTheme="minorHAnsi" w:cstheme="minorHAnsi"/>
                <w:sz w:val="28"/>
                <w:szCs w:val="28"/>
              </w:rPr>
              <w:t>.</w:t>
            </w:r>
          </w:p>
          <w:p w:rsidR="00951E66" w:rsidRPr="00B33ACF" w:rsidRDefault="004E5CC6" w:rsidP="000A6061">
            <w:pPr>
              <w:spacing w:after="120"/>
              <w:jc w:val="center"/>
              <w:rPr>
                <w:rFonts w:asciiTheme="minorHAnsi" w:hAnsiTheme="minorHAnsi" w:cstheme="minorHAnsi"/>
                <w:sz w:val="28"/>
                <w:szCs w:val="28"/>
              </w:rPr>
            </w:pPr>
            <w:r w:rsidRPr="00B33ACF">
              <w:rPr>
                <w:rFonts w:asciiTheme="minorHAnsi" w:hAnsiTheme="minorHAnsi" w:cstheme="minorHAnsi"/>
                <w:sz w:val="28"/>
                <w:szCs w:val="28"/>
              </w:rPr>
              <w:t>These tasks have been developed to build on your GCSE knowledge and help with the transition into sixth form, using your time wisely over the coming months to ensure you maintain a level of education that will be needed to be successful in your subject when you enroll into the sixth form in August/September.</w:t>
            </w:r>
          </w:p>
        </w:tc>
      </w:tr>
      <w:tr w:rsidR="00951E66" w:rsidRPr="00B33ACF" w:rsidTr="00B33ACF">
        <w:tc>
          <w:tcPr>
            <w:tcW w:w="10490" w:type="dxa"/>
            <w:tcBorders>
              <w:top w:val="single" w:sz="4" w:space="0" w:color="auto"/>
              <w:left w:val="single" w:sz="4" w:space="0" w:color="auto"/>
              <w:bottom w:val="single" w:sz="4" w:space="0" w:color="auto"/>
              <w:right w:val="single" w:sz="4" w:space="0" w:color="auto"/>
            </w:tcBorders>
            <w:vAlign w:val="center"/>
          </w:tcPr>
          <w:p w:rsidR="00B33ACF" w:rsidRDefault="00B33ACF" w:rsidP="000A6061">
            <w:pPr>
              <w:spacing w:after="120"/>
              <w:jc w:val="center"/>
              <w:rPr>
                <w:rFonts w:asciiTheme="minorHAnsi" w:hAnsiTheme="minorHAnsi" w:cstheme="minorHAnsi"/>
                <w:sz w:val="28"/>
                <w:szCs w:val="28"/>
              </w:rPr>
            </w:pPr>
            <w:proofErr w:type="spellStart"/>
            <w:r>
              <w:rPr>
                <w:rFonts w:asciiTheme="minorHAnsi" w:hAnsiTheme="minorHAnsi" w:cstheme="minorHAnsi"/>
                <w:sz w:val="28"/>
                <w:szCs w:val="28"/>
              </w:rPr>
              <w:t>PiXL</w:t>
            </w:r>
            <w:proofErr w:type="spellEnd"/>
            <w:r>
              <w:rPr>
                <w:rFonts w:asciiTheme="minorHAnsi" w:hAnsiTheme="minorHAnsi" w:cstheme="minorHAnsi"/>
                <w:sz w:val="28"/>
                <w:szCs w:val="28"/>
              </w:rPr>
              <w:t xml:space="preserve"> English have produced a fantastic booklet with a wide range of activities exploring Language and Literature. To make the most of this resource, you should work through the booklet and complete </w:t>
            </w:r>
            <w:r w:rsidR="001E7B4F">
              <w:rPr>
                <w:rFonts w:asciiTheme="minorHAnsi" w:hAnsiTheme="minorHAnsi" w:cstheme="minorHAnsi"/>
                <w:sz w:val="28"/>
                <w:szCs w:val="28"/>
              </w:rPr>
              <w:t>the following activities, and as many more</w:t>
            </w:r>
            <w:r>
              <w:rPr>
                <w:rFonts w:asciiTheme="minorHAnsi" w:hAnsiTheme="minorHAnsi" w:cstheme="minorHAnsi"/>
                <w:sz w:val="28"/>
                <w:szCs w:val="28"/>
              </w:rPr>
              <w:t xml:space="preserve"> challenges as you </w:t>
            </w:r>
            <w:r w:rsidR="001E7B4F">
              <w:rPr>
                <w:rFonts w:asciiTheme="minorHAnsi" w:hAnsiTheme="minorHAnsi" w:cstheme="minorHAnsi"/>
                <w:sz w:val="28"/>
                <w:szCs w:val="28"/>
              </w:rPr>
              <w:t>like:</w:t>
            </w:r>
          </w:p>
          <w:p w:rsidR="001E7B4F" w:rsidRDefault="00B33ACF" w:rsidP="000A6061">
            <w:pPr>
              <w:spacing w:after="120"/>
              <w:rPr>
                <w:rFonts w:asciiTheme="minorHAnsi" w:hAnsiTheme="minorHAnsi" w:cstheme="minorHAnsi"/>
                <w:sz w:val="28"/>
                <w:szCs w:val="28"/>
              </w:rPr>
            </w:pPr>
            <w:r w:rsidRPr="001E7B4F">
              <w:rPr>
                <w:rFonts w:asciiTheme="minorHAnsi" w:hAnsiTheme="minorHAnsi" w:cstheme="minorHAnsi"/>
                <w:b/>
                <w:sz w:val="28"/>
                <w:szCs w:val="28"/>
              </w:rPr>
              <w:t>Section 1</w:t>
            </w:r>
            <w:r>
              <w:rPr>
                <w:rFonts w:asciiTheme="minorHAnsi" w:hAnsiTheme="minorHAnsi" w:cstheme="minorHAnsi"/>
                <w:sz w:val="28"/>
                <w:szCs w:val="28"/>
              </w:rPr>
              <w:t xml:space="preserve">: </w:t>
            </w:r>
            <w:r w:rsidR="001E7B4F">
              <w:rPr>
                <w:rFonts w:asciiTheme="minorHAnsi" w:hAnsiTheme="minorHAnsi" w:cstheme="minorHAnsi"/>
                <w:sz w:val="28"/>
                <w:szCs w:val="28"/>
              </w:rPr>
              <w:t xml:space="preserve">Complete </w:t>
            </w:r>
            <w:r w:rsidR="001E7B4F" w:rsidRPr="000A6061">
              <w:rPr>
                <w:rFonts w:asciiTheme="minorHAnsi" w:hAnsiTheme="minorHAnsi" w:cstheme="minorHAnsi"/>
                <w:b/>
                <w:sz w:val="28"/>
                <w:szCs w:val="28"/>
              </w:rPr>
              <w:t>Activity 1</w:t>
            </w:r>
            <w:r w:rsidR="001E7B4F">
              <w:rPr>
                <w:rFonts w:asciiTheme="minorHAnsi" w:hAnsiTheme="minorHAnsi" w:cstheme="minorHAnsi"/>
                <w:sz w:val="28"/>
                <w:szCs w:val="28"/>
              </w:rPr>
              <w:t xml:space="preserve">, and one or more other activities from this section </w:t>
            </w:r>
            <w:bookmarkStart w:id="0" w:name="_GoBack"/>
            <w:bookmarkEnd w:id="0"/>
          </w:p>
          <w:p w:rsidR="001E7B4F" w:rsidRPr="00B33ACF" w:rsidRDefault="001E7B4F" w:rsidP="000A6061">
            <w:pPr>
              <w:spacing w:after="120"/>
              <w:rPr>
                <w:rFonts w:asciiTheme="minorHAnsi" w:hAnsiTheme="minorHAnsi" w:cstheme="minorHAnsi"/>
                <w:sz w:val="28"/>
                <w:szCs w:val="28"/>
              </w:rPr>
            </w:pPr>
            <w:r>
              <w:rPr>
                <w:noProof/>
                <w:lang w:val="en-GB"/>
              </w:rPr>
              <w:drawing>
                <wp:inline distT="0" distB="0" distL="0" distR="0" wp14:anchorId="043752F5" wp14:editId="43F6A2AB">
                  <wp:extent cx="6645910" cy="17716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771650"/>
                          </a:xfrm>
                          <a:prstGeom prst="rect">
                            <a:avLst/>
                          </a:prstGeom>
                        </pic:spPr>
                      </pic:pic>
                    </a:graphicData>
                  </a:graphic>
                </wp:inline>
              </w:drawing>
            </w:r>
          </w:p>
        </w:tc>
      </w:tr>
      <w:tr w:rsidR="004E5CC6" w:rsidRPr="00B33ACF" w:rsidTr="00B33ACF">
        <w:tc>
          <w:tcPr>
            <w:tcW w:w="10490" w:type="dxa"/>
            <w:tcBorders>
              <w:top w:val="single" w:sz="4" w:space="0" w:color="auto"/>
              <w:left w:val="single" w:sz="4" w:space="0" w:color="auto"/>
              <w:bottom w:val="single" w:sz="4" w:space="0" w:color="auto"/>
              <w:right w:val="single" w:sz="4" w:space="0" w:color="auto"/>
            </w:tcBorders>
            <w:vAlign w:val="center"/>
          </w:tcPr>
          <w:p w:rsidR="001E7B4F" w:rsidRDefault="000A6061" w:rsidP="000A6061">
            <w:pPr>
              <w:spacing w:after="120"/>
              <w:rPr>
                <w:rFonts w:asciiTheme="minorHAnsi" w:hAnsiTheme="minorHAnsi" w:cstheme="minorHAnsi"/>
                <w:sz w:val="28"/>
                <w:szCs w:val="28"/>
              </w:rPr>
            </w:pPr>
            <w:r>
              <w:rPr>
                <w:noProof/>
                <w:lang w:val="en-GB"/>
              </w:rPr>
              <mc:AlternateContent>
                <mc:Choice Requires="wps">
                  <w:drawing>
                    <wp:anchor distT="0" distB="0" distL="114300" distR="114300" simplePos="0" relativeHeight="251659264" behindDoc="0" locked="0" layoutInCell="1" allowOverlap="1">
                      <wp:simplePos x="0" y="0"/>
                      <wp:positionH relativeFrom="column">
                        <wp:posOffset>4506595</wp:posOffset>
                      </wp:positionH>
                      <wp:positionV relativeFrom="paragraph">
                        <wp:posOffset>207010</wp:posOffset>
                      </wp:positionV>
                      <wp:extent cx="2095500" cy="1733550"/>
                      <wp:effectExtent l="19050" t="19050" r="19050" b="38100"/>
                      <wp:wrapNone/>
                      <wp:docPr id="6" name="5-Point Star 6"/>
                      <wp:cNvGraphicFramePr/>
                      <a:graphic xmlns:a="http://schemas.openxmlformats.org/drawingml/2006/main">
                        <a:graphicData uri="http://schemas.microsoft.com/office/word/2010/wordprocessingShape">
                          <wps:wsp>
                            <wps:cNvSpPr/>
                            <wps:spPr>
                              <a:xfrm>
                                <a:off x="5029200" y="6696075"/>
                                <a:ext cx="2095500" cy="1733550"/>
                              </a:xfrm>
                              <a:prstGeom prst="star5">
                                <a:avLst>
                                  <a:gd name="adj" fmla="val 23571"/>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6061" w:rsidRPr="000A6061" w:rsidRDefault="000A6061" w:rsidP="000A6061">
                                  <w:pPr>
                                    <w:jc w:val="center"/>
                                    <w:rPr>
                                      <w:sz w:val="24"/>
                                    </w:rPr>
                                  </w:pPr>
                                  <w:r w:rsidRPr="000A6061">
                                    <w:rPr>
                                      <w:sz w:val="24"/>
                                    </w:rPr>
                                    <w:t>Bring your response to class in 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354.85pt;margin-top:16.3pt;width:16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0,1733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" adj="-11796480,,5400" path="m2,662155l742485,592805,1047750,r305265,592805l2095498,662155r-553819,435725l1695294,1733546,1047750,1410033,400206,1733546,553821,1097880,2,662155xe" fillcolor="#5b9bd5 [3204]" strokecolor="#1f4d78 [1604]" strokeweight="1pt">
                      <v:stroke joinstyle="miter"/>
                      <v:formulas/>
                      <v:path arrowok="t" o:connecttype="custom" o:connectlocs="2,662155;742485,592805;1047750,0;1353015,592805;2095498,662155;1541679,1097880;1695294,1733546;1047750,1410033;400206,1733546;553821,1097880;2,662155" o:connectangles="0,0,0,0,0,0,0,0,0,0,0" textboxrect="0,0,2095500,1733550"/>
                      <v:textbox>
                        <w:txbxContent>
                          <w:p w:rsidR="000A6061" w:rsidRPr="000A6061" w:rsidRDefault="000A6061" w:rsidP="000A6061">
                            <w:pPr>
                              <w:jc w:val="center"/>
                              <w:rPr>
                                <w:sz w:val="24"/>
                              </w:rPr>
                            </w:pPr>
                            <w:r w:rsidRPr="000A6061">
                              <w:rPr>
                                <w:sz w:val="24"/>
                              </w:rPr>
                              <w:t>Bring your response to class in September</w:t>
                            </w:r>
                          </w:p>
                        </w:txbxContent>
                      </v:textbox>
                    </v:shape>
                  </w:pict>
                </mc:Fallback>
              </mc:AlternateContent>
            </w:r>
            <w:r w:rsidR="001E7B4F" w:rsidRPr="001E7B4F">
              <w:rPr>
                <w:rFonts w:asciiTheme="minorHAnsi" w:hAnsiTheme="minorHAnsi" w:cstheme="minorHAnsi"/>
                <w:b/>
                <w:sz w:val="28"/>
                <w:szCs w:val="28"/>
              </w:rPr>
              <w:t>Section 2</w:t>
            </w:r>
            <w:r w:rsidR="001E7B4F">
              <w:rPr>
                <w:rFonts w:asciiTheme="minorHAnsi" w:hAnsiTheme="minorHAnsi" w:cstheme="minorHAnsi"/>
                <w:sz w:val="28"/>
                <w:szCs w:val="28"/>
              </w:rPr>
              <w:t xml:space="preserve">: Complete </w:t>
            </w:r>
            <w:r w:rsidR="001E7B4F" w:rsidRPr="000A6061">
              <w:rPr>
                <w:rFonts w:asciiTheme="minorHAnsi" w:hAnsiTheme="minorHAnsi" w:cstheme="minorHAnsi"/>
                <w:b/>
                <w:sz w:val="28"/>
                <w:szCs w:val="28"/>
              </w:rPr>
              <w:t>Activity 5</w:t>
            </w:r>
            <w:r w:rsidR="001E7B4F">
              <w:rPr>
                <w:rFonts w:asciiTheme="minorHAnsi" w:hAnsiTheme="minorHAnsi" w:cstheme="minorHAnsi"/>
                <w:sz w:val="28"/>
                <w:szCs w:val="28"/>
              </w:rPr>
              <w:t xml:space="preserve">, and one or more other activities from this section </w:t>
            </w:r>
          </w:p>
          <w:p w:rsidR="001E7B4F" w:rsidRPr="00B33ACF" w:rsidRDefault="001E7B4F" w:rsidP="000A6061">
            <w:pPr>
              <w:spacing w:after="120"/>
              <w:rPr>
                <w:rFonts w:asciiTheme="minorHAnsi" w:hAnsiTheme="minorHAnsi" w:cstheme="minorHAnsi"/>
                <w:sz w:val="28"/>
                <w:szCs w:val="28"/>
              </w:rPr>
            </w:pPr>
            <w:r>
              <w:rPr>
                <w:noProof/>
                <w:lang w:val="en-GB"/>
              </w:rPr>
              <w:drawing>
                <wp:inline distT="0" distB="0" distL="0" distR="0" wp14:anchorId="49DAFE05" wp14:editId="714FF130">
                  <wp:extent cx="6645910" cy="16465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646555"/>
                          </a:xfrm>
                          <a:prstGeom prst="rect">
                            <a:avLst/>
                          </a:prstGeom>
                        </pic:spPr>
                      </pic:pic>
                    </a:graphicData>
                  </a:graphic>
                </wp:inline>
              </w:drawing>
            </w:r>
          </w:p>
        </w:tc>
      </w:tr>
      <w:tr w:rsidR="004E5CC6" w:rsidRPr="00B33ACF" w:rsidTr="00B33ACF">
        <w:tc>
          <w:tcPr>
            <w:tcW w:w="10490" w:type="dxa"/>
            <w:tcBorders>
              <w:top w:val="single" w:sz="4" w:space="0" w:color="auto"/>
              <w:left w:val="single" w:sz="4" w:space="0" w:color="auto"/>
              <w:bottom w:val="single" w:sz="4" w:space="0" w:color="auto"/>
              <w:right w:val="single" w:sz="4" w:space="0" w:color="auto"/>
            </w:tcBorders>
            <w:vAlign w:val="center"/>
          </w:tcPr>
          <w:p w:rsidR="004E5CC6" w:rsidRPr="00B33ACF" w:rsidRDefault="001E7B4F" w:rsidP="000A6061">
            <w:pPr>
              <w:spacing w:after="120"/>
              <w:rPr>
                <w:rFonts w:asciiTheme="minorHAnsi" w:hAnsiTheme="minorHAnsi" w:cstheme="minorHAnsi"/>
                <w:sz w:val="28"/>
                <w:szCs w:val="28"/>
              </w:rPr>
            </w:pPr>
            <w:r w:rsidRPr="001E7B4F">
              <w:rPr>
                <w:rFonts w:asciiTheme="minorHAnsi" w:hAnsiTheme="minorHAnsi" w:cstheme="minorHAnsi"/>
                <w:b/>
                <w:sz w:val="28"/>
                <w:szCs w:val="28"/>
              </w:rPr>
              <w:t>Section 3</w:t>
            </w:r>
            <w:r>
              <w:rPr>
                <w:rFonts w:asciiTheme="minorHAnsi" w:hAnsiTheme="minorHAnsi" w:cstheme="minorHAnsi"/>
                <w:sz w:val="28"/>
                <w:szCs w:val="28"/>
              </w:rPr>
              <w:t xml:space="preserve">: Complete </w:t>
            </w:r>
            <w:r w:rsidRPr="000A6061">
              <w:rPr>
                <w:rFonts w:asciiTheme="minorHAnsi" w:hAnsiTheme="minorHAnsi" w:cstheme="minorHAnsi"/>
                <w:b/>
                <w:sz w:val="28"/>
                <w:szCs w:val="28"/>
              </w:rPr>
              <w:t>all</w:t>
            </w:r>
            <w:r>
              <w:rPr>
                <w:rFonts w:asciiTheme="minorHAnsi" w:hAnsiTheme="minorHAnsi" w:cstheme="minorHAnsi"/>
                <w:sz w:val="28"/>
                <w:szCs w:val="28"/>
              </w:rPr>
              <w:t xml:space="preserve"> the activities to build your technical knowledge and skills</w:t>
            </w:r>
          </w:p>
        </w:tc>
      </w:tr>
      <w:tr w:rsidR="004E5CC6" w:rsidRPr="00B33ACF" w:rsidTr="00B33ACF">
        <w:tc>
          <w:tcPr>
            <w:tcW w:w="10490" w:type="dxa"/>
            <w:tcBorders>
              <w:top w:val="single" w:sz="4" w:space="0" w:color="auto"/>
              <w:left w:val="single" w:sz="4" w:space="0" w:color="auto"/>
              <w:bottom w:val="single" w:sz="4" w:space="0" w:color="auto"/>
              <w:right w:val="single" w:sz="4" w:space="0" w:color="auto"/>
            </w:tcBorders>
            <w:vAlign w:val="center"/>
          </w:tcPr>
          <w:p w:rsidR="004E5CC6" w:rsidRPr="00B33ACF" w:rsidRDefault="001E7B4F" w:rsidP="000A6061">
            <w:pPr>
              <w:spacing w:after="120"/>
              <w:rPr>
                <w:rFonts w:asciiTheme="minorHAnsi" w:hAnsiTheme="minorHAnsi" w:cstheme="minorHAnsi"/>
                <w:sz w:val="28"/>
                <w:szCs w:val="28"/>
              </w:rPr>
            </w:pPr>
            <w:r w:rsidRPr="001E7B4F">
              <w:rPr>
                <w:rFonts w:asciiTheme="minorHAnsi" w:hAnsiTheme="minorHAnsi" w:cstheme="minorHAnsi"/>
                <w:b/>
                <w:sz w:val="28"/>
                <w:szCs w:val="28"/>
              </w:rPr>
              <w:t>Section 4</w:t>
            </w:r>
            <w:r>
              <w:rPr>
                <w:rFonts w:asciiTheme="minorHAnsi" w:hAnsiTheme="minorHAnsi" w:cstheme="minorHAnsi"/>
                <w:sz w:val="28"/>
                <w:szCs w:val="28"/>
              </w:rPr>
              <w:t xml:space="preserve">: </w:t>
            </w:r>
            <w:r w:rsidR="000A6061">
              <w:rPr>
                <w:rFonts w:asciiTheme="minorHAnsi" w:hAnsiTheme="minorHAnsi" w:cstheme="minorHAnsi"/>
                <w:sz w:val="28"/>
                <w:szCs w:val="28"/>
              </w:rPr>
              <w:t>Try</w:t>
            </w:r>
            <w:r>
              <w:rPr>
                <w:rFonts w:asciiTheme="minorHAnsi" w:hAnsiTheme="minorHAnsi" w:cstheme="minorHAnsi"/>
                <w:sz w:val="28"/>
                <w:szCs w:val="28"/>
              </w:rPr>
              <w:t xml:space="preserve"> the Handmaid’s Tale</w:t>
            </w:r>
            <w:r w:rsidR="000A6061">
              <w:rPr>
                <w:rFonts w:asciiTheme="minorHAnsi" w:hAnsiTheme="minorHAnsi" w:cstheme="minorHAnsi"/>
                <w:sz w:val="28"/>
                <w:szCs w:val="28"/>
              </w:rPr>
              <w:t xml:space="preserve"> challenge, based on the opening scenes of the novel </w:t>
            </w:r>
          </w:p>
        </w:tc>
      </w:tr>
      <w:tr w:rsidR="004E5CC6" w:rsidRPr="00B33ACF" w:rsidTr="00B33ACF">
        <w:tc>
          <w:tcPr>
            <w:tcW w:w="10490" w:type="dxa"/>
            <w:tcBorders>
              <w:top w:val="single" w:sz="4" w:space="0" w:color="auto"/>
              <w:left w:val="single" w:sz="4" w:space="0" w:color="auto"/>
              <w:bottom w:val="single" w:sz="4" w:space="0" w:color="auto"/>
              <w:right w:val="single" w:sz="4" w:space="0" w:color="auto"/>
            </w:tcBorders>
            <w:vAlign w:val="center"/>
          </w:tcPr>
          <w:p w:rsidR="004E5CC6" w:rsidRPr="00B33ACF" w:rsidRDefault="000A6061" w:rsidP="000A6061">
            <w:pPr>
              <w:spacing w:after="120"/>
              <w:rPr>
                <w:rFonts w:asciiTheme="minorHAnsi" w:hAnsiTheme="minorHAnsi" w:cstheme="minorHAnsi"/>
                <w:sz w:val="28"/>
                <w:szCs w:val="28"/>
              </w:rPr>
            </w:pPr>
            <w:r w:rsidRPr="000A6061">
              <w:rPr>
                <w:rFonts w:asciiTheme="minorHAnsi" w:hAnsiTheme="minorHAnsi" w:cstheme="minorHAnsi"/>
                <w:b/>
                <w:sz w:val="28"/>
                <w:szCs w:val="28"/>
              </w:rPr>
              <w:t>Section 5</w:t>
            </w:r>
            <w:r>
              <w:rPr>
                <w:rFonts w:asciiTheme="minorHAnsi" w:hAnsiTheme="minorHAnsi" w:cstheme="minorHAnsi"/>
                <w:sz w:val="28"/>
                <w:szCs w:val="28"/>
              </w:rPr>
              <w:t xml:space="preserve">: Optional extension activities and challenges to expand your knowledge and skills </w:t>
            </w:r>
          </w:p>
        </w:tc>
      </w:tr>
    </w:tbl>
    <w:p w:rsidR="00DE34B1" w:rsidRDefault="00DE34B1" w:rsidP="004E5CC6">
      <w:pPr>
        <w:rPr>
          <w:rFonts w:asciiTheme="majorHAnsi" w:hAnsiTheme="majorHAnsi"/>
          <w:b/>
          <w:sz w:val="28"/>
          <w:szCs w:val="28"/>
        </w:rPr>
      </w:pPr>
    </w:p>
    <w:sectPr w:rsidR="00DE34B1" w:rsidSect="00951E6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4F" w:rsidRDefault="001E7B4F" w:rsidP="00A72D47">
      <w:r>
        <w:separator/>
      </w:r>
    </w:p>
  </w:endnote>
  <w:endnote w:type="continuationSeparator" w:id="0">
    <w:p w:rsidR="001E7B4F" w:rsidRDefault="001E7B4F" w:rsidP="00A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F" w:rsidRDefault="001E7B4F">
    <w:pPr>
      <w:pStyle w:val="Footer"/>
    </w:pPr>
    <w:r>
      <w:rPr>
        <w:noProof/>
        <w:lang w:val="en-GB"/>
      </w:rPr>
      <w:drawing>
        <wp:anchor distT="0" distB="0" distL="114300" distR="114300" simplePos="0" relativeHeight="251661312" behindDoc="0" locked="0" layoutInCell="1" allowOverlap="1">
          <wp:simplePos x="0" y="0"/>
          <wp:positionH relativeFrom="column">
            <wp:posOffset>5659120</wp:posOffset>
          </wp:positionH>
          <wp:positionV relativeFrom="paragraph">
            <wp:posOffset>-99060</wp:posOffset>
          </wp:positionV>
          <wp:extent cx="743585" cy="284480"/>
          <wp:effectExtent l="0" t="0" r="0" b="1270"/>
          <wp:wrapThrough wrapText="bothSides">
            <wp:wrapPolygon edited="0">
              <wp:start x="1107" y="0"/>
              <wp:lineTo x="0" y="2893"/>
              <wp:lineTo x="0" y="17357"/>
              <wp:lineTo x="1107" y="20250"/>
              <wp:lineTo x="21028" y="20250"/>
              <wp:lineTo x="21028" y="10125"/>
              <wp:lineTo x="16601" y="0"/>
              <wp:lineTo x="1107" y="0"/>
            </wp:wrapPolygon>
          </wp:wrapThrough>
          <wp:docPr id="3" name="Picture 3" descr="Sir Bernard Love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Bernard Love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A21">
      <w:rPr>
        <w:rFonts w:ascii="Verdana" w:hAnsi="Verdana"/>
        <w:noProof/>
        <w:sz w:val="24"/>
        <w:szCs w:val="24"/>
        <w:lang w:val="en-GB"/>
      </w:rPr>
      <w:drawing>
        <wp:anchor distT="0" distB="0" distL="114300" distR="114300" simplePos="0" relativeHeight="251660288" behindDoc="1" locked="0" layoutInCell="1" allowOverlap="1" wp14:anchorId="054C6C98" wp14:editId="5FEEB977">
          <wp:simplePos x="0" y="0"/>
          <wp:positionH relativeFrom="column">
            <wp:posOffset>2956560</wp:posOffset>
          </wp:positionH>
          <wp:positionV relativeFrom="paragraph">
            <wp:posOffset>-231140</wp:posOffset>
          </wp:positionV>
          <wp:extent cx="656590" cy="559435"/>
          <wp:effectExtent l="0" t="0" r="0" b="0"/>
          <wp:wrapThrough wrapText="bothSides">
            <wp:wrapPolygon edited="0">
              <wp:start x="0" y="0"/>
              <wp:lineTo x="0" y="20595"/>
              <wp:lineTo x="20681" y="20595"/>
              <wp:lineTo x="2068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Badge 14-15.png"/>
                  <pic:cNvPicPr/>
                </pic:nvPicPr>
                <pic:blipFill rotWithShape="1">
                  <a:blip r:embed="rId2" cstate="print">
                    <a:extLst>
                      <a:ext uri="{28A0092B-C50C-407E-A947-70E740481C1C}">
                        <a14:useLocalDpi xmlns:a14="http://schemas.microsoft.com/office/drawing/2010/main" val="0"/>
                      </a:ext>
                    </a:extLst>
                  </a:blip>
                  <a:srcRect l="12305" t="3906" r="12689" b="10938"/>
                  <a:stretch/>
                </pic:blipFill>
                <pic:spPr bwMode="auto">
                  <a:xfrm>
                    <a:off x="0" y="0"/>
                    <a:ext cx="65659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column">
            <wp:posOffset>0</wp:posOffset>
          </wp:positionH>
          <wp:positionV relativeFrom="paragraph">
            <wp:posOffset>-139700</wp:posOffset>
          </wp:positionV>
          <wp:extent cx="1016000" cy="284480"/>
          <wp:effectExtent l="0" t="0" r="0" b="1270"/>
          <wp:wrapThrough wrapText="bothSides">
            <wp:wrapPolygon edited="0">
              <wp:start x="0" y="0"/>
              <wp:lineTo x="0" y="20250"/>
              <wp:lineTo x="21060" y="20250"/>
              <wp:lineTo x="2106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284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4F" w:rsidRDefault="001E7B4F" w:rsidP="00A72D47">
      <w:r>
        <w:separator/>
      </w:r>
    </w:p>
  </w:footnote>
  <w:footnote w:type="continuationSeparator" w:id="0">
    <w:p w:rsidR="001E7B4F" w:rsidRDefault="001E7B4F" w:rsidP="00A7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F" w:rsidRDefault="001E7B4F" w:rsidP="004E5CC6">
    <w:pPr>
      <w:pStyle w:val="Header"/>
      <w:jc w:val="right"/>
    </w:pPr>
    <w:r>
      <w:rPr>
        <w:noProof/>
        <w:lang w:val="en-GB"/>
      </w:rPr>
      <w:drawing>
        <wp:inline distT="0" distB="0" distL="0" distR="0" wp14:anchorId="0B2C7C6E" wp14:editId="44AE506B">
          <wp:extent cx="1116431" cy="779021"/>
          <wp:effectExtent l="0" t="0" r="7620" b="2540"/>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86" cy="7842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70FA"/>
    <w:multiLevelType w:val="hybridMultilevel"/>
    <w:tmpl w:val="4C667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4D20EB"/>
    <w:multiLevelType w:val="hybridMultilevel"/>
    <w:tmpl w:val="80B88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3E2542"/>
    <w:multiLevelType w:val="hybridMultilevel"/>
    <w:tmpl w:val="16AE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D"/>
    <w:rsid w:val="000A6061"/>
    <w:rsid w:val="001E7B4F"/>
    <w:rsid w:val="00205BB1"/>
    <w:rsid w:val="002D07FD"/>
    <w:rsid w:val="003123FC"/>
    <w:rsid w:val="003817D1"/>
    <w:rsid w:val="004E5CC6"/>
    <w:rsid w:val="007B7E8D"/>
    <w:rsid w:val="008406D2"/>
    <w:rsid w:val="00892F8A"/>
    <w:rsid w:val="008F6FDE"/>
    <w:rsid w:val="00915809"/>
    <w:rsid w:val="00951E66"/>
    <w:rsid w:val="00A2310C"/>
    <w:rsid w:val="00A612C5"/>
    <w:rsid w:val="00A72D47"/>
    <w:rsid w:val="00A75E43"/>
    <w:rsid w:val="00B33ACF"/>
    <w:rsid w:val="00B4653F"/>
    <w:rsid w:val="00B72A1B"/>
    <w:rsid w:val="00C06038"/>
    <w:rsid w:val="00D4105D"/>
    <w:rsid w:val="00D62E6D"/>
    <w:rsid w:val="00DB31F1"/>
    <w:rsid w:val="00DE34B1"/>
    <w:rsid w:val="00DF3439"/>
    <w:rsid w:val="00E47B1B"/>
    <w:rsid w:val="00EA5F91"/>
    <w:rsid w:val="00F1635E"/>
    <w:rsid w:val="00FC2A24"/>
    <w:rsid w:val="00FE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681228-9C7C-45BE-8F9D-0B7AE531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66"/>
    <w:pPr>
      <w:spacing w:after="0" w:line="240" w:lineRule="auto"/>
    </w:pPr>
    <w:rPr>
      <w:rFonts w:ascii="Arial" w:eastAsia="Arial"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951E66"/>
    <w:rPr>
      <w:color w:val="0563C1" w:themeColor="hyperlink"/>
      <w:u w:val="single"/>
    </w:rPr>
  </w:style>
  <w:style w:type="paragraph" w:styleId="ListParagraph">
    <w:name w:val="List Paragraph"/>
    <w:basedOn w:val="Normal"/>
    <w:uiPriority w:val="34"/>
    <w:qFormat/>
    <w:rsid w:val="00951E66"/>
    <w:pPr>
      <w:ind w:left="720"/>
      <w:contextualSpacing/>
    </w:pPr>
  </w:style>
  <w:style w:type="table" w:styleId="TableGrid">
    <w:name w:val="Table Grid"/>
    <w:basedOn w:val="TableNormal"/>
    <w:uiPriority w:val="39"/>
    <w:rsid w:val="00951E66"/>
    <w:pPr>
      <w:spacing w:after="0" w:line="240" w:lineRule="auto"/>
    </w:pPr>
    <w:rPr>
      <w:rFonts w:ascii="Arial" w:eastAsia="Arial" w:hAnsi="Arial" w:cs="Arial"/>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35E"/>
    <w:rPr>
      <w:rFonts w:ascii="Tahoma" w:hAnsi="Tahoma" w:cs="Tahoma"/>
      <w:sz w:val="16"/>
      <w:szCs w:val="16"/>
    </w:rPr>
  </w:style>
  <w:style w:type="character" w:customStyle="1" w:styleId="BalloonTextChar">
    <w:name w:val="Balloon Text Char"/>
    <w:basedOn w:val="DefaultParagraphFont"/>
    <w:link w:val="BalloonText"/>
    <w:uiPriority w:val="99"/>
    <w:semiHidden/>
    <w:rsid w:val="00F1635E"/>
    <w:rPr>
      <w:rFonts w:ascii="Tahoma" w:eastAsia="Arial" w:hAnsi="Tahoma" w:cs="Tahoma"/>
      <w:sz w:val="16"/>
      <w:szCs w:val="16"/>
      <w:lang w:val="en-US" w:eastAsia="en-GB"/>
    </w:rPr>
  </w:style>
  <w:style w:type="paragraph" w:styleId="Header">
    <w:name w:val="header"/>
    <w:basedOn w:val="Normal"/>
    <w:link w:val="HeaderChar"/>
    <w:uiPriority w:val="99"/>
    <w:unhideWhenUsed/>
    <w:rsid w:val="00A72D47"/>
    <w:pPr>
      <w:tabs>
        <w:tab w:val="center" w:pos="4513"/>
        <w:tab w:val="right" w:pos="9026"/>
      </w:tabs>
    </w:pPr>
  </w:style>
  <w:style w:type="character" w:customStyle="1" w:styleId="HeaderChar">
    <w:name w:val="Header Char"/>
    <w:basedOn w:val="DefaultParagraphFont"/>
    <w:link w:val="Header"/>
    <w:uiPriority w:val="99"/>
    <w:rsid w:val="00A72D47"/>
    <w:rPr>
      <w:rFonts w:ascii="Arial" w:eastAsia="Arial" w:hAnsi="Arial" w:cs="Arial"/>
      <w:sz w:val="20"/>
      <w:szCs w:val="20"/>
      <w:lang w:val="en-US" w:eastAsia="en-GB"/>
    </w:rPr>
  </w:style>
  <w:style w:type="paragraph" w:styleId="Footer">
    <w:name w:val="footer"/>
    <w:basedOn w:val="Normal"/>
    <w:link w:val="FooterChar"/>
    <w:uiPriority w:val="99"/>
    <w:unhideWhenUsed/>
    <w:rsid w:val="00A72D47"/>
    <w:pPr>
      <w:tabs>
        <w:tab w:val="center" w:pos="4513"/>
        <w:tab w:val="right" w:pos="9026"/>
      </w:tabs>
    </w:pPr>
  </w:style>
  <w:style w:type="character" w:customStyle="1" w:styleId="FooterChar">
    <w:name w:val="Footer Char"/>
    <w:basedOn w:val="DefaultParagraphFont"/>
    <w:link w:val="Footer"/>
    <w:uiPriority w:val="99"/>
    <w:rsid w:val="00A72D47"/>
    <w:rPr>
      <w:rFonts w:ascii="Arial" w:eastAsia="Arial"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BEC00F3B1B34AB30551A2F9B70717" ma:contentTypeVersion="4" ma:contentTypeDescription="Create a new document." ma:contentTypeScope="" ma:versionID="1cb6414e30c11b44ab0417337410a4f0">
  <xsd:schema xmlns:xsd="http://www.w3.org/2001/XMLSchema" xmlns:xs="http://www.w3.org/2001/XMLSchema" xmlns:p="http://schemas.microsoft.com/office/2006/metadata/properties" xmlns:ns2="c8dc30fc-944f-4579-a8c3-4d69c9f0dc76" targetNamespace="http://schemas.microsoft.com/office/2006/metadata/properties" ma:root="true" ma:fieldsID="6ec0d3d0995a63c64653efcd919c9e8c" ns2:_="">
    <xsd:import namespace="c8dc30fc-944f-4579-a8c3-4d69c9f0d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30fc-944f-4579-a8c3-4d69c9f0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1D930-51E9-47CA-B349-A3CD796F7DC9}">
  <ds:schemaRefs>
    <ds:schemaRef ds:uri="http://schemas.microsoft.com/sharepoint/v3/contenttype/forms"/>
  </ds:schemaRefs>
</ds:datastoreItem>
</file>

<file path=customXml/itemProps2.xml><?xml version="1.0" encoding="utf-8"?>
<ds:datastoreItem xmlns:ds="http://schemas.openxmlformats.org/officeDocument/2006/customXml" ds:itemID="{95DD0898-2E06-4D48-9BBC-0D7C490B0DBD}">
  <ds:schemaRefs>
    <ds:schemaRef ds:uri="http://schemas.openxmlformats.org/package/2006/metadata/core-properties"/>
    <ds:schemaRef ds:uri="http://schemas.microsoft.com/office/2006/documentManagement/types"/>
    <ds:schemaRef ds:uri="http://schemas.microsoft.com/office/infopath/2007/PartnerControls"/>
    <ds:schemaRef ds:uri="c8dc30fc-944f-4579-a8c3-4d69c9f0dc7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079D168-6EC1-4144-A470-706D7AA1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30fc-944f-4579-a8c3-4d69c9f0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FCF3BBF8</Template>
  <TotalTime>27</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A.Littleboy</dc:creator>
  <cp:lastModifiedBy>Ms L.Sharp</cp:lastModifiedBy>
  <cp:revision>3</cp:revision>
  <dcterms:created xsi:type="dcterms:W3CDTF">2020-05-17T12:30:00Z</dcterms:created>
  <dcterms:modified xsi:type="dcterms:W3CDTF">2020-05-17T12:57:00Z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0x01010008CBEC00F3B1B34AB30551A2F9B70717</vt:lpwstr>
  </property>
</Properties>
</file>