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31F1" w:rsidRDefault="00DB31F1" w:rsidP="00DE34B1">
      <w:pPr>
        <w:pStyle w:val="Default"/>
        <w:spacing w:before="240"/>
        <w:ind w:left="720"/>
        <w:jc w:val="center"/>
        <w:rPr>
          <w:sz w:val="44"/>
          <w:szCs w:val="44"/>
        </w:rPr>
      </w:pPr>
      <w:r>
        <w:rPr>
          <w:sz w:val="44"/>
          <w:szCs w:val="44"/>
        </w:rPr>
        <w:t>A Level Bridging Work</w:t>
      </w:r>
      <w:r w:rsidR="00D4105D">
        <w:rPr>
          <w:sz w:val="44"/>
          <w:szCs w:val="44"/>
        </w:rPr>
        <w:t xml:space="preserve"> 2020-2021</w:t>
      </w:r>
    </w:p>
    <w:p w:rsidR="00DB31F1" w:rsidRPr="004E5CC6" w:rsidRDefault="005B6640" w:rsidP="00FC2A24">
      <w:pPr>
        <w:pStyle w:val="Default"/>
        <w:jc w:val="center"/>
        <w:rPr>
          <w:i/>
          <w:sz w:val="44"/>
          <w:szCs w:val="44"/>
        </w:rPr>
      </w:pPr>
      <w:r>
        <w:rPr>
          <w:i/>
          <w:color w:val="FF0000"/>
          <w:sz w:val="44"/>
          <w:szCs w:val="44"/>
        </w:rPr>
        <w:t>A-Level Photography</w:t>
      </w:r>
    </w:p>
    <w:tbl>
      <w:tblPr>
        <w:tblStyle w:val="TableGrid"/>
        <w:tblW w:w="10915" w:type="dxa"/>
        <w:tblInd w:w="-147" w:type="dxa"/>
        <w:tblLook w:val="04A0" w:firstRow="1" w:lastRow="0" w:firstColumn="1" w:lastColumn="0" w:noHBand="0" w:noVBand="1"/>
      </w:tblPr>
      <w:tblGrid>
        <w:gridCol w:w="10915"/>
      </w:tblGrid>
      <w:tr w:rsidR="00951E66" w:rsidRPr="002E0CF9" w:rsidTr="00951E66">
        <w:trPr>
          <w:trHeight w:val="458"/>
        </w:trPr>
        <w:tc>
          <w:tcPr>
            <w:tcW w:w="10915" w:type="dxa"/>
            <w:tcBorders>
              <w:top w:val="single" w:sz="4" w:space="0" w:color="auto"/>
              <w:left w:val="single" w:sz="4" w:space="0" w:color="auto"/>
              <w:bottom w:val="single" w:sz="4" w:space="0" w:color="auto"/>
              <w:right w:val="single" w:sz="4" w:space="0" w:color="auto"/>
            </w:tcBorders>
            <w:vAlign w:val="center"/>
          </w:tcPr>
          <w:p w:rsidR="00951E66" w:rsidRPr="002E0CF9" w:rsidRDefault="00951E66" w:rsidP="00D970E5">
            <w:pPr>
              <w:spacing w:after="240"/>
              <w:jc w:val="center"/>
              <w:rPr>
                <w:rFonts w:asciiTheme="minorHAnsi" w:hAnsiTheme="minorHAnsi" w:cstheme="minorHAnsi"/>
                <w:sz w:val="28"/>
                <w:szCs w:val="28"/>
              </w:rPr>
            </w:pPr>
            <w:r w:rsidRPr="002E0CF9">
              <w:rPr>
                <w:rFonts w:asciiTheme="minorHAnsi" w:hAnsiTheme="minorHAnsi" w:cstheme="minorHAnsi"/>
                <w:sz w:val="28"/>
                <w:szCs w:val="28"/>
              </w:rPr>
              <w:t xml:space="preserve">The tasks below are designed to support you as you </w:t>
            </w:r>
            <w:r w:rsidR="004E5CC6" w:rsidRPr="002E0CF9">
              <w:rPr>
                <w:rFonts w:asciiTheme="minorHAnsi" w:hAnsiTheme="minorHAnsi" w:cstheme="minorHAnsi"/>
                <w:sz w:val="28"/>
                <w:szCs w:val="28"/>
              </w:rPr>
              <w:t xml:space="preserve">prepare to </w:t>
            </w:r>
            <w:r w:rsidR="005B6640" w:rsidRPr="002E0CF9">
              <w:rPr>
                <w:rFonts w:asciiTheme="minorHAnsi" w:hAnsiTheme="minorHAnsi" w:cstheme="minorHAnsi"/>
                <w:sz w:val="28"/>
                <w:szCs w:val="28"/>
              </w:rPr>
              <w:t>start A-</w:t>
            </w:r>
            <w:r w:rsidR="00915809" w:rsidRPr="002E0CF9">
              <w:rPr>
                <w:rFonts w:asciiTheme="minorHAnsi" w:hAnsiTheme="minorHAnsi" w:cstheme="minorHAnsi"/>
                <w:sz w:val="28"/>
                <w:szCs w:val="28"/>
              </w:rPr>
              <w:t>L</w:t>
            </w:r>
            <w:r w:rsidR="004E5CC6" w:rsidRPr="002E0CF9">
              <w:rPr>
                <w:rFonts w:asciiTheme="minorHAnsi" w:hAnsiTheme="minorHAnsi" w:cstheme="minorHAnsi"/>
                <w:sz w:val="28"/>
                <w:szCs w:val="28"/>
              </w:rPr>
              <w:t xml:space="preserve">evel </w:t>
            </w:r>
            <w:r w:rsidR="005B6640" w:rsidRPr="002E0CF9">
              <w:rPr>
                <w:rFonts w:asciiTheme="minorHAnsi" w:hAnsiTheme="minorHAnsi" w:cstheme="minorHAnsi"/>
                <w:i/>
                <w:color w:val="FF0000"/>
                <w:sz w:val="28"/>
                <w:szCs w:val="28"/>
              </w:rPr>
              <w:t>Photography</w:t>
            </w:r>
            <w:r w:rsidR="00D970E5">
              <w:rPr>
                <w:rFonts w:asciiTheme="minorHAnsi" w:hAnsiTheme="minorHAnsi" w:cstheme="minorHAnsi"/>
                <w:sz w:val="28"/>
                <w:szCs w:val="28"/>
              </w:rPr>
              <w:t>.</w:t>
            </w:r>
          </w:p>
          <w:p w:rsidR="00951E66" w:rsidRPr="002E0CF9" w:rsidRDefault="004E5CC6" w:rsidP="00D970E5">
            <w:pPr>
              <w:spacing w:after="240"/>
              <w:jc w:val="center"/>
              <w:rPr>
                <w:rFonts w:asciiTheme="minorHAnsi" w:hAnsiTheme="minorHAnsi" w:cstheme="minorHAnsi"/>
                <w:sz w:val="28"/>
                <w:szCs w:val="28"/>
              </w:rPr>
            </w:pPr>
            <w:r w:rsidRPr="002E0CF9">
              <w:rPr>
                <w:rFonts w:asciiTheme="minorHAnsi" w:hAnsiTheme="minorHAnsi" w:cstheme="minorHAnsi"/>
                <w:sz w:val="28"/>
                <w:szCs w:val="28"/>
              </w:rPr>
              <w:t xml:space="preserve">These tasks have been developed to build on your GCSE knowledge and help with the transition into sixth form, using your time wisely over the coming months to ensure you maintain a level of education that will be needed to be successful in your subject when you enroll into the </w:t>
            </w:r>
            <w:r w:rsidR="002E0CF9" w:rsidRPr="002E0CF9">
              <w:rPr>
                <w:rFonts w:asciiTheme="minorHAnsi" w:hAnsiTheme="minorHAnsi" w:cstheme="minorHAnsi"/>
                <w:sz w:val="28"/>
                <w:szCs w:val="28"/>
              </w:rPr>
              <w:t xml:space="preserve">Sixth Form </w:t>
            </w:r>
            <w:r w:rsidRPr="002E0CF9">
              <w:rPr>
                <w:rFonts w:asciiTheme="minorHAnsi" w:hAnsiTheme="minorHAnsi" w:cstheme="minorHAnsi"/>
                <w:sz w:val="28"/>
                <w:szCs w:val="28"/>
              </w:rPr>
              <w:t>in August/September.</w:t>
            </w:r>
          </w:p>
        </w:tc>
      </w:tr>
      <w:tr w:rsidR="004E5CC6" w:rsidRPr="002E0CF9" w:rsidTr="00951E66">
        <w:tc>
          <w:tcPr>
            <w:tcW w:w="10915" w:type="dxa"/>
            <w:tcBorders>
              <w:top w:val="single" w:sz="4" w:space="0" w:color="auto"/>
              <w:left w:val="single" w:sz="4" w:space="0" w:color="auto"/>
              <w:bottom w:val="single" w:sz="4" w:space="0" w:color="auto"/>
              <w:right w:val="single" w:sz="4" w:space="0" w:color="auto"/>
            </w:tcBorders>
            <w:vAlign w:val="center"/>
          </w:tcPr>
          <w:p w:rsidR="002E0CF9" w:rsidRPr="002E0CF9" w:rsidRDefault="002E0CF9" w:rsidP="00D970E5">
            <w:pPr>
              <w:spacing w:after="240"/>
              <w:rPr>
                <w:rFonts w:asciiTheme="minorHAnsi" w:hAnsiTheme="minorHAnsi" w:cstheme="minorHAnsi"/>
                <w:sz w:val="28"/>
                <w:szCs w:val="28"/>
                <w:lang w:val="en-GB"/>
              </w:rPr>
            </w:pPr>
            <w:r>
              <w:rPr>
                <w:rFonts w:asciiTheme="minorHAnsi" w:hAnsiTheme="minorHAnsi" w:cstheme="minorHAnsi"/>
                <w:b/>
                <w:bCs/>
                <w:sz w:val="28"/>
                <w:szCs w:val="28"/>
                <w:lang w:val="en-GB"/>
              </w:rPr>
              <w:t xml:space="preserve">Activity 1: </w:t>
            </w:r>
            <w:r w:rsidRPr="002E0CF9">
              <w:rPr>
                <w:rFonts w:asciiTheme="minorHAnsi" w:hAnsiTheme="minorHAnsi" w:cstheme="minorHAnsi"/>
                <w:b/>
                <w:bCs/>
                <w:sz w:val="28"/>
                <w:szCs w:val="28"/>
                <w:lang w:val="en-GB"/>
              </w:rPr>
              <w:t>VISUAL DIARY</w:t>
            </w:r>
          </w:p>
          <w:p w:rsidR="002E0CF9" w:rsidRPr="002E0CF9" w:rsidRDefault="00D970E5" w:rsidP="00D970E5">
            <w:pPr>
              <w:spacing w:after="240"/>
              <w:rPr>
                <w:rFonts w:asciiTheme="minorHAnsi" w:hAnsiTheme="minorHAnsi" w:cstheme="minorHAnsi"/>
                <w:sz w:val="28"/>
                <w:szCs w:val="28"/>
                <w:lang w:val="en-GB"/>
              </w:rPr>
            </w:pPr>
            <w:r w:rsidRPr="00D970E5">
              <w:rPr>
                <w:rFonts w:asciiTheme="minorHAnsi" w:hAnsiTheme="minorHAnsi" w:cstheme="minorHAnsi"/>
                <w:b/>
                <w:sz w:val="28"/>
                <w:szCs w:val="28"/>
                <w:lang w:val="en-GB"/>
              </w:rPr>
              <w:drawing>
                <wp:anchor distT="0" distB="0" distL="114300" distR="114300" simplePos="0" relativeHeight="251652096" behindDoc="0" locked="0" layoutInCell="1" allowOverlap="1">
                  <wp:simplePos x="0" y="0"/>
                  <wp:positionH relativeFrom="column">
                    <wp:posOffset>4067810</wp:posOffset>
                  </wp:positionH>
                  <wp:positionV relativeFrom="paragraph">
                    <wp:posOffset>14605</wp:posOffset>
                  </wp:positionV>
                  <wp:extent cx="2590800" cy="1590675"/>
                  <wp:effectExtent l="0" t="0" r="0" b="9525"/>
                  <wp:wrapSquare wrapText="bothSides"/>
                  <wp:docPr id="92" name="Google Shape;92;p18"/>
                  <wp:cNvGraphicFramePr/>
                  <a:graphic xmlns:a="http://schemas.openxmlformats.org/drawingml/2006/main">
                    <a:graphicData uri="http://schemas.openxmlformats.org/drawingml/2006/picture">
                      <pic:pic xmlns:pic="http://schemas.openxmlformats.org/drawingml/2006/picture">
                        <pic:nvPicPr>
                          <pic:cNvPr id="92" name="Google Shape;92;p18"/>
                          <pic:cNvPicPr preferRelativeResize="0"/>
                        </pic:nvPicPr>
                        <pic:blipFill rotWithShape="1">
                          <a:blip r:embed="rId10" cstate="print">
                            <a:alphaModFix/>
                            <a:extLst>
                              <a:ext uri="{28A0092B-C50C-407E-A947-70E740481C1C}">
                                <a14:useLocalDpi xmlns:a14="http://schemas.microsoft.com/office/drawing/2010/main" val="0"/>
                              </a:ext>
                            </a:extLst>
                          </a:blip>
                          <a:srcRect b="51383"/>
                          <a:stretch/>
                        </pic:blipFill>
                        <pic:spPr bwMode="auto">
                          <a:xfrm>
                            <a:off x="0" y="0"/>
                            <a:ext cx="2590800" cy="1590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0CF9" w:rsidRPr="00D970E5">
              <w:rPr>
                <w:rFonts w:asciiTheme="minorHAnsi" w:hAnsiTheme="minorHAnsi" w:cstheme="minorHAnsi"/>
                <w:b/>
                <w:sz w:val="28"/>
                <w:szCs w:val="28"/>
                <w:lang w:val="en-GB"/>
              </w:rPr>
              <w:t>Create</w:t>
            </w:r>
            <w:r w:rsidR="002E0CF9" w:rsidRPr="002E0CF9">
              <w:rPr>
                <w:rFonts w:asciiTheme="minorHAnsi" w:hAnsiTheme="minorHAnsi" w:cstheme="minorHAnsi"/>
                <w:sz w:val="28"/>
                <w:szCs w:val="28"/>
                <w:lang w:val="en-GB"/>
              </w:rPr>
              <w:t xml:space="preserve"> a photo diary of your time ‘In Lockdown’.</w:t>
            </w:r>
          </w:p>
          <w:p w:rsidR="002E0CF9" w:rsidRPr="002E0CF9" w:rsidRDefault="002E0CF9" w:rsidP="00D970E5">
            <w:pPr>
              <w:spacing w:after="240"/>
              <w:rPr>
                <w:rFonts w:asciiTheme="minorHAnsi" w:hAnsiTheme="minorHAnsi" w:cstheme="minorHAnsi"/>
                <w:sz w:val="28"/>
                <w:szCs w:val="28"/>
                <w:lang w:val="en-GB"/>
              </w:rPr>
            </w:pPr>
            <w:r w:rsidRPr="002E0CF9">
              <w:rPr>
                <w:rFonts w:asciiTheme="minorHAnsi" w:hAnsiTheme="minorHAnsi" w:cstheme="minorHAnsi"/>
                <w:sz w:val="28"/>
                <w:szCs w:val="28"/>
                <w:lang w:val="en-GB"/>
              </w:rPr>
              <w:t xml:space="preserve">You can include: Daily portraits, a food diary, photos that show how you feel, photos from your daily exercise, photos of what you see on TV, photos of objects you use every day. </w:t>
            </w:r>
          </w:p>
          <w:p w:rsidR="00D970E5" w:rsidRPr="002E0CF9" w:rsidRDefault="002E0CF9" w:rsidP="00D970E5">
            <w:pPr>
              <w:spacing w:after="240"/>
              <w:rPr>
                <w:rFonts w:asciiTheme="minorHAnsi" w:hAnsiTheme="minorHAnsi" w:cstheme="minorHAnsi"/>
                <w:sz w:val="28"/>
                <w:szCs w:val="28"/>
                <w:lang w:val="en-GB"/>
              </w:rPr>
            </w:pPr>
            <w:r w:rsidRPr="002E0CF9">
              <w:rPr>
                <w:rFonts w:asciiTheme="minorHAnsi" w:hAnsiTheme="minorHAnsi" w:cstheme="minorHAnsi"/>
                <w:sz w:val="28"/>
                <w:szCs w:val="28"/>
                <w:lang w:val="en-GB"/>
              </w:rPr>
              <w:t xml:space="preserve">If you have a printer you could print your images and create a photo journal with them. </w:t>
            </w:r>
          </w:p>
        </w:tc>
      </w:tr>
      <w:tr w:rsidR="002E0CF9" w:rsidRPr="002E0CF9" w:rsidTr="00951E66">
        <w:tc>
          <w:tcPr>
            <w:tcW w:w="10915" w:type="dxa"/>
            <w:tcBorders>
              <w:top w:val="single" w:sz="4" w:space="0" w:color="auto"/>
              <w:left w:val="single" w:sz="4" w:space="0" w:color="auto"/>
              <w:bottom w:val="single" w:sz="4" w:space="0" w:color="auto"/>
              <w:right w:val="single" w:sz="4" w:space="0" w:color="auto"/>
            </w:tcBorders>
            <w:vAlign w:val="center"/>
          </w:tcPr>
          <w:p w:rsidR="002E0CF9" w:rsidRDefault="002E0CF9" w:rsidP="00D970E5">
            <w:pPr>
              <w:spacing w:after="240"/>
              <w:rPr>
                <w:rFonts w:asciiTheme="minorHAnsi" w:hAnsiTheme="minorHAnsi" w:cstheme="minorHAnsi"/>
                <w:b/>
                <w:bCs/>
                <w:sz w:val="28"/>
                <w:szCs w:val="28"/>
                <w:lang w:val="en-GB"/>
              </w:rPr>
            </w:pPr>
            <w:r>
              <w:rPr>
                <w:rFonts w:asciiTheme="minorHAnsi" w:hAnsiTheme="minorHAnsi" w:cstheme="minorHAnsi"/>
                <w:b/>
                <w:bCs/>
                <w:sz w:val="28"/>
                <w:szCs w:val="28"/>
                <w:lang w:val="en-GB"/>
              </w:rPr>
              <w:t xml:space="preserve">Activity 2: </w:t>
            </w:r>
            <w:r w:rsidRPr="002E0CF9">
              <w:rPr>
                <w:rFonts w:asciiTheme="minorHAnsi" w:hAnsiTheme="minorHAnsi" w:cstheme="minorHAnsi"/>
                <w:b/>
                <w:bCs/>
                <w:sz w:val="28"/>
                <w:szCs w:val="28"/>
                <w:lang w:val="en-GB"/>
              </w:rPr>
              <w:t>F</w:t>
            </w:r>
            <w:r>
              <w:rPr>
                <w:rFonts w:asciiTheme="minorHAnsi" w:hAnsiTheme="minorHAnsi" w:cstheme="minorHAnsi"/>
                <w:b/>
                <w:bCs/>
                <w:sz w:val="28"/>
                <w:szCs w:val="28"/>
                <w:lang w:val="en-GB"/>
              </w:rPr>
              <w:t>RAMING</w:t>
            </w:r>
            <w:r w:rsidRPr="002E0CF9">
              <w:rPr>
                <w:rFonts w:asciiTheme="minorHAnsi" w:hAnsiTheme="minorHAnsi" w:cstheme="minorHAnsi"/>
                <w:b/>
                <w:bCs/>
                <w:sz w:val="28"/>
                <w:szCs w:val="28"/>
                <w:lang w:val="en-GB"/>
              </w:rPr>
              <w:t xml:space="preserve"> </w:t>
            </w:r>
          </w:p>
          <w:p w:rsidR="002E0CF9" w:rsidRDefault="002E0CF9" w:rsidP="00D970E5">
            <w:pPr>
              <w:spacing w:after="240"/>
              <w:rPr>
                <w:rFonts w:asciiTheme="minorHAnsi" w:hAnsiTheme="minorHAnsi" w:cstheme="minorHAnsi"/>
                <w:bCs/>
                <w:sz w:val="28"/>
                <w:szCs w:val="28"/>
                <w:lang w:val="en-GB"/>
              </w:rPr>
            </w:pPr>
            <w:r w:rsidRPr="002E0CF9">
              <w:rPr>
                <w:rFonts w:asciiTheme="minorHAnsi" w:hAnsiTheme="minorHAnsi" w:cstheme="minorHAnsi"/>
                <w:bCs/>
                <w:sz w:val="28"/>
                <w:szCs w:val="28"/>
                <w:lang w:val="en-GB"/>
              </w:rPr>
              <w:t xml:space="preserve">Photographers sometimes use parts of their image as a technique for framing and so direct the viewer’s attention to a particular part of the picture. </w:t>
            </w:r>
          </w:p>
          <w:p w:rsidR="002E0CF9" w:rsidRPr="002E0CF9" w:rsidRDefault="002E0CF9" w:rsidP="00D970E5">
            <w:pPr>
              <w:spacing w:after="240"/>
              <w:rPr>
                <w:rFonts w:asciiTheme="minorHAnsi" w:hAnsiTheme="minorHAnsi" w:cstheme="minorHAnsi"/>
                <w:bCs/>
                <w:sz w:val="28"/>
                <w:szCs w:val="28"/>
                <w:lang w:val="en-GB"/>
              </w:rPr>
            </w:pPr>
            <w:r w:rsidRPr="002E0CF9">
              <w:rPr>
                <w:rFonts w:asciiTheme="minorHAnsi" w:hAnsiTheme="minorHAnsi" w:cstheme="minorHAnsi"/>
                <w:bCs/>
                <w:sz w:val="28"/>
                <w:szCs w:val="28"/>
                <w:lang w:val="en-GB"/>
              </w:rPr>
              <w:t xml:space="preserve">Photographs by Christopher Anderson, Henri Cartier-Bresson and Alex Webb show how doorways, windows, mirrors or gaps in walls can be used to frame a subject. Irving Penn sometimes used corners to direct attention towards his subject and Laura </w:t>
            </w:r>
            <w:proofErr w:type="spellStart"/>
            <w:r w:rsidRPr="002E0CF9">
              <w:rPr>
                <w:rFonts w:asciiTheme="minorHAnsi" w:hAnsiTheme="minorHAnsi" w:cstheme="minorHAnsi"/>
                <w:bCs/>
                <w:sz w:val="28"/>
                <w:szCs w:val="28"/>
                <w:lang w:val="en-GB"/>
              </w:rPr>
              <w:t>Letinsky</w:t>
            </w:r>
            <w:proofErr w:type="spellEnd"/>
            <w:r w:rsidRPr="002E0CF9">
              <w:rPr>
                <w:rFonts w:asciiTheme="minorHAnsi" w:hAnsiTheme="minorHAnsi" w:cstheme="minorHAnsi"/>
                <w:bCs/>
                <w:sz w:val="28"/>
                <w:szCs w:val="28"/>
                <w:lang w:val="en-GB"/>
              </w:rPr>
              <w:t xml:space="preserve"> often uses the edges of tables to frame her still life arrangements. </w:t>
            </w:r>
          </w:p>
          <w:p w:rsidR="002E0CF9" w:rsidRPr="002E0CF9" w:rsidRDefault="002E0CF9" w:rsidP="00D970E5">
            <w:pPr>
              <w:spacing w:after="240"/>
              <w:rPr>
                <w:rFonts w:asciiTheme="minorHAnsi" w:hAnsiTheme="minorHAnsi" w:cstheme="minorHAnsi"/>
                <w:bCs/>
                <w:sz w:val="28"/>
                <w:szCs w:val="28"/>
                <w:lang w:val="en-GB"/>
              </w:rPr>
            </w:pPr>
            <w:r w:rsidRPr="00D970E5">
              <w:rPr>
                <w:rFonts w:asciiTheme="minorHAnsi" w:hAnsiTheme="minorHAnsi" w:cstheme="minorHAnsi"/>
                <w:b/>
                <w:bCs/>
                <w:sz w:val="28"/>
                <w:szCs w:val="28"/>
                <w:lang w:val="en-GB"/>
              </w:rPr>
              <w:t>Create</w:t>
            </w:r>
            <w:r w:rsidRPr="002E0CF9">
              <w:rPr>
                <w:rFonts w:asciiTheme="minorHAnsi" w:hAnsiTheme="minorHAnsi" w:cstheme="minorHAnsi"/>
                <w:bCs/>
                <w:sz w:val="28"/>
                <w:szCs w:val="28"/>
                <w:lang w:val="en-GB"/>
              </w:rPr>
              <w:t xml:space="preserve"> a series of photographs that explore framing techniques. </w:t>
            </w:r>
            <w:r w:rsidR="00D970E5" w:rsidRPr="00D970E5">
              <w:rPr>
                <w:rFonts w:asciiTheme="minorHAnsi" w:hAnsiTheme="minorHAnsi" w:cstheme="minorHAnsi"/>
                <w:bCs/>
                <w:sz w:val="28"/>
                <w:szCs w:val="28"/>
                <w:lang w:val="en-GB"/>
              </w:rPr>
              <w:drawing>
                <wp:inline distT="0" distB="0" distL="0" distR="0" wp14:anchorId="29C25D93" wp14:editId="208C8D19">
                  <wp:extent cx="2562225" cy="1310640"/>
                  <wp:effectExtent l="0" t="0" r="9525" b="3810"/>
                  <wp:docPr id="111" name="Google Shape;111;p20"/>
                  <wp:cNvGraphicFramePr/>
                  <a:graphic xmlns:a="http://schemas.openxmlformats.org/drawingml/2006/main">
                    <a:graphicData uri="http://schemas.openxmlformats.org/drawingml/2006/picture">
                      <pic:pic xmlns:pic="http://schemas.openxmlformats.org/drawingml/2006/picture">
                        <pic:nvPicPr>
                          <pic:cNvPr id="111" name="Google Shape;111;p20"/>
                          <pic:cNvPicPr preferRelativeResize="0"/>
                        </pic:nvPicPr>
                        <pic:blipFill>
                          <a:blip r:embed="rId11">
                            <a:alphaModFix/>
                          </a:blip>
                          <a:stretch>
                            <a:fillRect/>
                          </a:stretch>
                        </pic:blipFill>
                        <pic:spPr>
                          <a:xfrm>
                            <a:off x="0" y="0"/>
                            <a:ext cx="2563717" cy="1311403"/>
                          </a:xfrm>
                          <a:prstGeom prst="rect">
                            <a:avLst/>
                          </a:prstGeom>
                          <a:noFill/>
                          <a:ln>
                            <a:noFill/>
                          </a:ln>
                        </pic:spPr>
                      </pic:pic>
                    </a:graphicData>
                  </a:graphic>
                </wp:inline>
              </w:drawing>
            </w:r>
            <w:r w:rsidR="00D970E5">
              <w:rPr>
                <w:rFonts w:asciiTheme="minorHAnsi" w:hAnsiTheme="minorHAnsi" w:cstheme="minorHAnsi"/>
                <w:bCs/>
                <w:sz w:val="28"/>
                <w:szCs w:val="28"/>
                <w:lang w:val="en-GB"/>
              </w:rPr>
              <w:t xml:space="preserve"> </w:t>
            </w:r>
            <w:r w:rsidR="00D970E5" w:rsidRPr="00D970E5">
              <w:rPr>
                <w:rFonts w:asciiTheme="minorHAnsi" w:hAnsiTheme="minorHAnsi" w:cstheme="minorHAnsi"/>
                <w:bCs/>
                <w:sz w:val="28"/>
                <w:szCs w:val="28"/>
                <w:lang w:val="en-GB"/>
              </w:rPr>
              <w:drawing>
                <wp:inline distT="0" distB="0" distL="0" distR="0" wp14:anchorId="6C346346" wp14:editId="6B5AE04A">
                  <wp:extent cx="2228850" cy="1323340"/>
                  <wp:effectExtent l="0" t="0" r="0" b="0"/>
                  <wp:docPr id="107" name="Google Shape;107;p20"/>
                  <wp:cNvGraphicFramePr/>
                  <a:graphic xmlns:a="http://schemas.openxmlformats.org/drawingml/2006/main">
                    <a:graphicData uri="http://schemas.openxmlformats.org/drawingml/2006/picture">
                      <pic:pic xmlns:pic="http://schemas.openxmlformats.org/drawingml/2006/picture">
                        <pic:nvPicPr>
                          <pic:cNvPr id="107" name="Google Shape;107;p20"/>
                          <pic:cNvPicPr preferRelativeResize="0"/>
                        </pic:nvPicPr>
                        <pic:blipFill>
                          <a:blip r:embed="rId12">
                            <a:alphaModFix/>
                          </a:blip>
                          <a:stretch>
                            <a:fillRect/>
                          </a:stretch>
                        </pic:blipFill>
                        <pic:spPr>
                          <a:xfrm>
                            <a:off x="0" y="0"/>
                            <a:ext cx="2229409" cy="1323672"/>
                          </a:xfrm>
                          <a:prstGeom prst="rect">
                            <a:avLst/>
                          </a:prstGeom>
                          <a:noFill/>
                          <a:ln>
                            <a:noFill/>
                          </a:ln>
                        </pic:spPr>
                      </pic:pic>
                    </a:graphicData>
                  </a:graphic>
                </wp:inline>
              </w:drawing>
            </w:r>
            <w:r w:rsidR="00D970E5">
              <w:rPr>
                <w:rFonts w:asciiTheme="minorHAnsi" w:hAnsiTheme="minorHAnsi" w:cstheme="minorHAnsi"/>
                <w:bCs/>
                <w:sz w:val="28"/>
                <w:szCs w:val="28"/>
                <w:lang w:val="en-GB"/>
              </w:rPr>
              <w:t xml:space="preserve"> </w:t>
            </w:r>
            <w:r w:rsidR="00D970E5" w:rsidRPr="00D970E5">
              <w:rPr>
                <w:rFonts w:asciiTheme="minorHAnsi" w:hAnsiTheme="minorHAnsi" w:cstheme="minorHAnsi"/>
                <w:bCs/>
                <w:sz w:val="28"/>
                <w:szCs w:val="28"/>
                <w:lang w:val="en-GB"/>
              </w:rPr>
              <w:drawing>
                <wp:inline distT="0" distB="0" distL="0" distR="0" wp14:anchorId="55AB4A8A" wp14:editId="631B5E00">
                  <wp:extent cx="1847850" cy="1323975"/>
                  <wp:effectExtent l="0" t="0" r="0" b="9525"/>
                  <wp:docPr id="110" name="Google Shape;110;p20"/>
                  <wp:cNvGraphicFramePr/>
                  <a:graphic xmlns:a="http://schemas.openxmlformats.org/drawingml/2006/main">
                    <a:graphicData uri="http://schemas.openxmlformats.org/drawingml/2006/picture">
                      <pic:pic xmlns:pic="http://schemas.openxmlformats.org/drawingml/2006/picture">
                        <pic:nvPicPr>
                          <pic:cNvPr id="110" name="Google Shape;110;p20"/>
                          <pic:cNvPicPr preferRelativeResize="0"/>
                        </pic:nvPicPr>
                        <pic:blipFill>
                          <a:blip r:embed="rId13">
                            <a:alphaModFix/>
                          </a:blip>
                          <a:stretch>
                            <a:fillRect/>
                          </a:stretch>
                        </pic:blipFill>
                        <pic:spPr>
                          <a:xfrm>
                            <a:off x="0" y="0"/>
                            <a:ext cx="1848484" cy="1324429"/>
                          </a:xfrm>
                          <a:prstGeom prst="rect">
                            <a:avLst/>
                          </a:prstGeom>
                          <a:noFill/>
                          <a:ln>
                            <a:noFill/>
                          </a:ln>
                        </pic:spPr>
                      </pic:pic>
                    </a:graphicData>
                  </a:graphic>
                </wp:inline>
              </w:drawing>
            </w:r>
          </w:p>
        </w:tc>
      </w:tr>
      <w:tr w:rsidR="004E5CC6" w:rsidRPr="002E0CF9" w:rsidTr="00951E66">
        <w:tc>
          <w:tcPr>
            <w:tcW w:w="10915" w:type="dxa"/>
            <w:tcBorders>
              <w:top w:val="single" w:sz="4" w:space="0" w:color="auto"/>
              <w:left w:val="single" w:sz="4" w:space="0" w:color="auto"/>
              <w:bottom w:val="single" w:sz="4" w:space="0" w:color="auto"/>
              <w:right w:val="single" w:sz="4" w:space="0" w:color="auto"/>
            </w:tcBorders>
            <w:vAlign w:val="center"/>
          </w:tcPr>
          <w:p w:rsidR="002E0CF9" w:rsidRDefault="002E0CF9" w:rsidP="00D970E5">
            <w:pPr>
              <w:spacing w:after="240"/>
              <w:rPr>
                <w:rFonts w:asciiTheme="minorHAnsi" w:hAnsiTheme="minorHAnsi" w:cstheme="minorHAnsi"/>
                <w:b/>
                <w:bCs/>
                <w:sz w:val="28"/>
                <w:szCs w:val="28"/>
                <w:lang w:val="en-GB"/>
              </w:rPr>
            </w:pPr>
            <w:r>
              <w:rPr>
                <w:rFonts w:asciiTheme="minorHAnsi" w:hAnsiTheme="minorHAnsi" w:cstheme="minorHAnsi"/>
                <w:b/>
                <w:bCs/>
                <w:sz w:val="28"/>
                <w:szCs w:val="28"/>
                <w:lang w:val="en-GB"/>
              </w:rPr>
              <w:lastRenderedPageBreak/>
              <w:t xml:space="preserve">Activity 3: ANALYSING AN IMAGE </w:t>
            </w:r>
            <w:r w:rsidRPr="002E0CF9">
              <w:rPr>
                <w:rFonts w:asciiTheme="minorHAnsi" w:hAnsiTheme="minorHAnsi" w:cstheme="minorHAnsi"/>
                <w:b/>
                <w:bCs/>
                <w:sz w:val="28"/>
                <w:szCs w:val="28"/>
                <w:lang w:val="en-GB"/>
              </w:rPr>
              <w:t xml:space="preserve"> </w:t>
            </w:r>
          </w:p>
          <w:p w:rsidR="00E84BC3" w:rsidRPr="00E84BC3" w:rsidRDefault="00E84BC3" w:rsidP="00D970E5">
            <w:pPr>
              <w:spacing w:after="240"/>
              <w:rPr>
                <w:rFonts w:asciiTheme="minorHAnsi" w:hAnsiTheme="minorHAnsi" w:cstheme="minorHAnsi"/>
                <w:bCs/>
                <w:sz w:val="28"/>
                <w:szCs w:val="28"/>
                <w:lang w:val="en-GB"/>
              </w:rPr>
            </w:pPr>
            <w:r>
              <w:rPr>
                <w:rFonts w:asciiTheme="minorHAnsi" w:hAnsiTheme="minorHAnsi" w:cstheme="minorHAnsi"/>
                <w:b/>
                <w:bCs/>
                <w:sz w:val="28"/>
                <w:szCs w:val="28"/>
                <w:lang w:val="en-GB"/>
              </w:rPr>
              <w:t>Explore</w:t>
            </w:r>
            <w:r>
              <w:rPr>
                <w:rFonts w:asciiTheme="minorHAnsi" w:hAnsiTheme="minorHAnsi" w:cstheme="minorHAnsi"/>
                <w:bCs/>
                <w:sz w:val="28"/>
                <w:szCs w:val="28"/>
                <w:lang w:val="en-GB"/>
              </w:rPr>
              <w:t xml:space="preserve"> contemporary photography, e.g. at the following websites: </w:t>
            </w:r>
          </w:p>
          <w:p w:rsidR="00E84BC3" w:rsidRDefault="00E84BC3" w:rsidP="00E84BC3">
            <w:pPr>
              <w:pStyle w:val="ListParagraph"/>
              <w:numPr>
                <w:ilvl w:val="0"/>
                <w:numId w:val="2"/>
              </w:numPr>
              <w:spacing w:after="240"/>
            </w:pPr>
            <w:hyperlink r:id="rId14" w:history="1">
              <w:r>
                <w:rPr>
                  <w:rStyle w:val="Hyperlink"/>
                </w:rPr>
                <w:t>http://photography-now.com/</w:t>
              </w:r>
            </w:hyperlink>
          </w:p>
          <w:p w:rsidR="00E84BC3" w:rsidRDefault="00E84BC3" w:rsidP="00E84BC3">
            <w:pPr>
              <w:pStyle w:val="ListParagraph"/>
              <w:numPr>
                <w:ilvl w:val="0"/>
                <w:numId w:val="2"/>
              </w:numPr>
              <w:spacing w:after="240"/>
            </w:pPr>
            <w:hyperlink r:id="rId15" w:history="1">
              <w:r>
                <w:rPr>
                  <w:rStyle w:val="Hyperlink"/>
                </w:rPr>
                <w:t>https://www.magnumphotos.com/</w:t>
              </w:r>
            </w:hyperlink>
          </w:p>
          <w:p w:rsidR="00E84BC3" w:rsidRDefault="00E84BC3" w:rsidP="00E84BC3">
            <w:pPr>
              <w:pStyle w:val="ListParagraph"/>
              <w:numPr>
                <w:ilvl w:val="0"/>
                <w:numId w:val="2"/>
              </w:numPr>
              <w:spacing w:after="240"/>
            </w:pPr>
            <w:hyperlink r:id="rId16" w:history="1">
              <w:r>
                <w:rPr>
                  <w:rStyle w:val="Hyperlink"/>
                </w:rPr>
                <w:t>https://www.bjp-online.com/</w:t>
              </w:r>
            </w:hyperlink>
          </w:p>
          <w:p w:rsidR="00E84BC3" w:rsidRDefault="00E84BC3" w:rsidP="00E84BC3">
            <w:pPr>
              <w:pStyle w:val="ListParagraph"/>
              <w:numPr>
                <w:ilvl w:val="0"/>
                <w:numId w:val="2"/>
              </w:numPr>
              <w:spacing w:after="240"/>
            </w:pPr>
            <w:hyperlink r:id="rId17" w:history="1">
              <w:r>
                <w:rPr>
                  <w:rStyle w:val="Hyperlink"/>
                </w:rPr>
                <w:t>https://fstoppers.com/</w:t>
              </w:r>
            </w:hyperlink>
          </w:p>
          <w:p w:rsidR="00E84BC3" w:rsidRDefault="00E84BC3" w:rsidP="00E84BC3">
            <w:pPr>
              <w:pStyle w:val="ListParagraph"/>
              <w:numPr>
                <w:ilvl w:val="0"/>
                <w:numId w:val="2"/>
              </w:numPr>
              <w:spacing w:after="240"/>
            </w:pPr>
            <w:hyperlink r:id="rId18" w:history="1">
              <w:r>
                <w:rPr>
                  <w:rStyle w:val="Hyperlink"/>
                </w:rPr>
                <w:t>https://www.npg.org.uk/</w:t>
              </w:r>
            </w:hyperlink>
          </w:p>
          <w:p w:rsidR="002E0CF9" w:rsidRDefault="002E0CF9" w:rsidP="00D970E5">
            <w:pPr>
              <w:spacing w:after="240"/>
              <w:rPr>
                <w:rFonts w:asciiTheme="minorHAnsi" w:hAnsiTheme="minorHAnsi" w:cstheme="minorHAnsi"/>
                <w:bCs/>
                <w:sz w:val="28"/>
                <w:szCs w:val="28"/>
                <w:lang w:val="en-GB"/>
              </w:rPr>
            </w:pPr>
            <w:r w:rsidRPr="00D970E5">
              <w:rPr>
                <w:rFonts w:asciiTheme="minorHAnsi" w:hAnsiTheme="minorHAnsi" w:cstheme="minorHAnsi"/>
                <w:b/>
                <w:bCs/>
                <w:sz w:val="28"/>
                <w:szCs w:val="28"/>
                <w:lang w:val="en-GB"/>
              </w:rPr>
              <w:t>Select</w:t>
            </w:r>
            <w:r w:rsidRPr="002E0CF9">
              <w:rPr>
                <w:rFonts w:asciiTheme="minorHAnsi" w:hAnsiTheme="minorHAnsi" w:cstheme="minorHAnsi"/>
                <w:bCs/>
                <w:sz w:val="28"/>
                <w:szCs w:val="28"/>
                <w:lang w:val="en-GB"/>
              </w:rPr>
              <w:t xml:space="preserve"> a photograph that interests you to analyse</w:t>
            </w:r>
            <w:r w:rsidR="00E84BC3">
              <w:rPr>
                <w:rFonts w:asciiTheme="minorHAnsi" w:hAnsiTheme="minorHAnsi" w:cstheme="minorHAnsi"/>
                <w:bCs/>
                <w:sz w:val="28"/>
                <w:szCs w:val="28"/>
                <w:lang w:val="en-GB"/>
              </w:rPr>
              <w:t xml:space="preserve"> using the critical analysis questions below: </w:t>
            </w:r>
          </w:p>
          <w:p w:rsidR="00D970E5" w:rsidRPr="002E0CF9" w:rsidRDefault="00D970E5" w:rsidP="00D970E5">
            <w:pPr>
              <w:spacing w:after="240"/>
              <w:rPr>
                <w:rFonts w:asciiTheme="minorHAnsi" w:hAnsiTheme="minorHAnsi" w:cstheme="minorHAnsi"/>
                <w:sz w:val="28"/>
                <w:szCs w:val="28"/>
                <w:lang w:val="en-GB"/>
              </w:rPr>
            </w:pPr>
            <w:r w:rsidRPr="002E0CF9">
              <w:rPr>
                <w:rFonts w:asciiTheme="minorHAnsi" w:hAnsiTheme="minorHAnsi" w:cstheme="minorHAnsi"/>
                <w:sz w:val="28"/>
                <w:szCs w:val="28"/>
                <w:lang w:val="en-GB"/>
              </w:rPr>
              <w:drawing>
                <wp:inline distT="0" distB="0" distL="0" distR="0" wp14:anchorId="1A13CBD0" wp14:editId="047EA769">
                  <wp:extent cx="6625599" cy="4685551"/>
                  <wp:effectExtent l="0" t="0" r="3810" b="1270"/>
                  <wp:docPr id="99" name="Google Shape;99;p19"/>
                  <wp:cNvGraphicFramePr/>
                  <a:graphic xmlns:a="http://schemas.openxmlformats.org/drawingml/2006/main">
                    <a:graphicData uri="http://schemas.openxmlformats.org/drawingml/2006/picture">
                      <pic:pic xmlns:pic="http://schemas.openxmlformats.org/drawingml/2006/picture">
                        <pic:nvPicPr>
                          <pic:cNvPr id="99" name="Google Shape;99;p19"/>
                          <pic:cNvPicPr preferRelativeResize="0"/>
                        </pic:nvPicPr>
                        <pic:blipFill>
                          <a:blip r:embed="rId19">
                            <a:alphaModFix/>
                          </a:blip>
                          <a:stretch>
                            <a:fillRect/>
                          </a:stretch>
                        </pic:blipFill>
                        <pic:spPr>
                          <a:xfrm>
                            <a:off x="0" y="0"/>
                            <a:ext cx="6625599" cy="4685551"/>
                          </a:xfrm>
                          <a:prstGeom prst="rect">
                            <a:avLst/>
                          </a:prstGeom>
                          <a:noFill/>
                          <a:ln>
                            <a:noFill/>
                          </a:ln>
                        </pic:spPr>
                      </pic:pic>
                    </a:graphicData>
                  </a:graphic>
                </wp:inline>
              </w:drawing>
            </w:r>
          </w:p>
          <w:p w:rsidR="002E0CF9" w:rsidRPr="002E0CF9" w:rsidRDefault="002E0CF9" w:rsidP="00D970E5">
            <w:pPr>
              <w:spacing w:after="240"/>
              <w:rPr>
                <w:rFonts w:asciiTheme="minorHAnsi" w:hAnsiTheme="minorHAnsi" w:cstheme="minorHAnsi"/>
                <w:sz w:val="28"/>
                <w:szCs w:val="28"/>
                <w:lang w:val="en-GB"/>
              </w:rPr>
            </w:pPr>
            <w:r w:rsidRPr="00E84BC3">
              <w:rPr>
                <w:rFonts w:asciiTheme="minorHAnsi" w:hAnsiTheme="minorHAnsi" w:cstheme="minorHAnsi"/>
                <w:b/>
                <w:bCs/>
                <w:sz w:val="28"/>
                <w:szCs w:val="28"/>
                <w:lang w:val="en-GB"/>
              </w:rPr>
              <w:t>Note</w:t>
            </w:r>
            <w:r w:rsidRPr="002E0CF9">
              <w:rPr>
                <w:rFonts w:asciiTheme="minorHAnsi" w:hAnsiTheme="minorHAnsi" w:cstheme="minorHAnsi"/>
                <w:bCs/>
                <w:sz w:val="28"/>
                <w:szCs w:val="28"/>
                <w:lang w:val="en-GB"/>
              </w:rPr>
              <w:t xml:space="preserve">: Depth of Field refers to the depth of focus - blurred background= shallow depth of field, whereas a sharp background = deep depth of field. </w:t>
            </w:r>
          </w:p>
          <w:p w:rsidR="004E5CC6" w:rsidRPr="002E0CF9" w:rsidRDefault="004E5CC6" w:rsidP="00D970E5">
            <w:pPr>
              <w:spacing w:after="240"/>
              <w:rPr>
                <w:rFonts w:asciiTheme="minorHAnsi" w:hAnsiTheme="minorHAnsi" w:cstheme="minorHAnsi"/>
                <w:sz w:val="28"/>
                <w:szCs w:val="28"/>
              </w:rPr>
            </w:pPr>
          </w:p>
          <w:p w:rsidR="002E0CF9" w:rsidRPr="002E0CF9" w:rsidRDefault="002E0CF9" w:rsidP="00D970E5">
            <w:pPr>
              <w:spacing w:after="240"/>
              <w:rPr>
                <w:rFonts w:asciiTheme="minorHAnsi" w:hAnsiTheme="minorHAnsi" w:cstheme="minorHAnsi"/>
                <w:sz w:val="28"/>
                <w:szCs w:val="28"/>
              </w:rPr>
            </w:pPr>
          </w:p>
          <w:p w:rsidR="002E0CF9" w:rsidRPr="002E0CF9" w:rsidRDefault="002E0CF9" w:rsidP="00D970E5">
            <w:pPr>
              <w:spacing w:after="240"/>
              <w:rPr>
                <w:rFonts w:asciiTheme="minorHAnsi" w:hAnsiTheme="minorHAnsi" w:cstheme="minorHAnsi"/>
                <w:sz w:val="28"/>
                <w:szCs w:val="28"/>
              </w:rPr>
            </w:pPr>
          </w:p>
        </w:tc>
      </w:tr>
      <w:tr w:rsidR="002E0CF9" w:rsidRPr="002E0CF9" w:rsidTr="00951E66">
        <w:tc>
          <w:tcPr>
            <w:tcW w:w="10915" w:type="dxa"/>
            <w:tcBorders>
              <w:top w:val="single" w:sz="4" w:space="0" w:color="auto"/>
              <w:left w:val="single" w:sz="4" w:space="0" w:color="auto"/>
              <w:bottom w:val="single" w:sz="4" w:space="0" w:color="auto"/>
              <w:right w:val="single" w:sz="4" w:space="0" w:color="auto"/>
            </w:tcBorders>
            <w:vAlign w:val="center"/>
          </w:tcPr>
          <w:p w:rsidR="002E0CF9" w:rsidRPr="002E0CF9" w:rsidRDefault="002E0CF9" w:rsidP="00D970E5">
            <w:pPr>
              <w:spacing w:after="240"/>
              <w:rPr>
                <w:rFonts w:asciiTheme="minorHAnsi" w:hAnsiTheme="minorHAnsi" w:cstheme="minorHAnsi"/>
                <w:b/>
                <w:bCs/>
                <w:sz w:val="28"/>
                <w:szCs w:val="28"/>
                <w:lang w:val="en-GB"/>
              </w:rPr>
            </w:pPr>
            <w:r>
              <w:rPr>
                <w:rFonts w:asciiTheme="minorHAnsi" w:hAnsiTheme="minorHAnsi" w:cstheme="minorHAnsi"/>
                <w:b/>
                <w:bCs/>
                <w:sz w:val="28"/>
                <w:szCs w:val="28"/>
                <w:lang w:val="en-GB"/>
              </w:rPr>
              <w:lastRenderedPageBreak/>
              <w:t xml:space="preserve">ACTIVITY 4: </w:t>
            </w:r>
            <w:r w:rsidR="00D970E5">
              <w:rPr>
                <w:rFonts w:asciiTheme="minorHAnsi" w:hAnsiTheme="minorHAnsi" w:cstheme="minorHAnsi"/>
                <w:b/>
                <w:bCs/>
                <w:sz w:val="28"/>
                <w:szCs w:val="28"/>
                <w:lang w:val="en-GB"/>
              </w:rPr>
              <w:t>Artists Response</w:t>
            </w:r>
          </w:p>
          <w:p w:rsidR="002E0CF9" w:rsidRPr="00E84BC3" w:rsidRDefault="002E0CF9" w:rsidP="00E84BC3">
            <w:pPr>
              <w:pStyle w:val="ListParagraph"/>
              <w:numPr>
                <w:ilvl w:val="0"/>
                <w:numId w:val="3"/>
              </w:numPr>
              <w:spacing w:after="240"/>
              <w:ind w:left="714" w:hanging="357"/>
              <w:contextualSpacing w:val="0"/>
              <w:rPr>
                <w:rFonts w:asciiTheme="minorHAnsi" w:hAnsiTheme="minorHAnsi" w:cstheme="minorHAnsi"/>
                <w:bCs/>
                <w:sz w:val="28"/>
                <w:szCs w:val="28"/>
                <w:lang w:val="en-GB"/>
              </w:rPr>
            </w:pPr>
            <w:r w:rsidRPr="00E84BC3">
              <w:rPr>
                <w:rFonts w:asciiTheme="minorHAnsi" w:hAnsiTheme="minorHAnsi" w:cstheme="minorHAnsi"/>
                <w:b/>
                <w:bCs/>
                <w:sz w:val="28"/>
                <w:szCs w:val="28"/>
                <w:lang w:val="en-GB"/>
              </w:rPr>
              <w:t>Select</w:t>
            </w:r>
            <w:r w:rsidRPr="00E84BC3">
              <w:rPr>
                <w:rFonts w:asciiTheme="minorHAnsi" w:hAnsiTheme="minorHAnsi" w:cstheme="minorHAnsi"/>
                <w:bCs/>
                <w:sz w:val="28"/>
                <w:szCs w:val="28"/>
                <w:lang w:val="en-GB"/>
              </w:rPr>
              <w:t xml:space="preserve"> a Photographer or photo that interests and inspires you, print images of the work and present them creatively with detailed annotations describing the work and your thoughts about it.</w:t>
            </w:r>
          </w:p>
          <w:p w:rsidR="002E0CF9" w:rsidRPr="00E84BC3" w:rsidRDefault="002E0CF9" w:rsidP="00E84BC3">
            <w:pPr>
              <w:pStyle w:val="ListParagraph"/>
              <w:numPr>
                <w:ilvl w:val="0"/>
                <w:numId w:val="3"/>
              </w:numPr>
              <w:spacing w:after="240"/>
              <w:ind w:left="714" w:hanging="357"/>
              <w:contextualSpacing w:val="0"/>
              <w:rPr>
                <w:rFonts w:asciiTheme="minorHAnsi" w:hAnsiTheme="minorHAnsi" w:cstheme="minorHAnsi"/>
                <w:bCs/>
                <w:sz w:val="28"/>
                <w:szCs w:val="28"/>
                <w:lang w:val="en-GB"/>
              </w:rPr>
            </w:pPr>
            <w:r w:rsidRPr="00E84BC3">
              <w:rPr>
                <w:rFonts w:asciiTheme="minorHAnsi" w:hAnsiTheme="minorHAnsi" w:cstheme="minorHAnsi"/>
                <w:b/>
                <w:bCs/>
                <w:sz w:val="28"/>
                <w:szCs w:val="28"/>
                <w:lang w:val="en-GB"/>
              </w:rPr>
              <w:t>Create</w:t>
            </w:r>
            <w:r w:rsidRPr="00E84BC3">
              <w:rPr>
                <w:rFonts w:asciiTheme="minorHAnsi" w:hAnsiTheme="minorHAnsi" w:cstheme="minorHAnsi"/>
                <w:bCs/>
                <w:sz w:val="28"/>
                <w:szCs w:val="28"/>
                <w:lang w:val="en-GB"/>
              </w:rPr>
              <w:t xml:space="preserve"> your own response to the photographer/image you have chosen. Use the image to inspire how you create yours, but it must be your own work - do not directly copy what the photographer has done.</w:t>
            </w:r>
            <w:r w:rsidR="00E84BC3" w:rsidRPr="00E84BC3">
              <w:rPr>
                <w:rFonts w:asciiTheme="minorHAnsi" w:hAnsiTheme="minorHAnsi" w:cstheme="minorHAnsi"/>
                <w:bCs/>
                <w:sz w:val="28"/>
                <w:szCs w:val="28"/>
                <w:lang w:val="en-GB"/>
              </w:rPr>
              <w:t xml:space="preserve"> </w:t>
            </w:r>
            <w:r w:rsidRPr="00E84BC3">
              <w:rPr>
                <w:rFonts w:asciiTheme="minorHAnsi" w:hAnsiTheme="minorHAnsi" w:cstheme="minorHAnsi"/>
                <w:bCs/>
                <w:sz w:val="28"/>
                <w:szCs w:val="28"/>
                <w:lang w:val="en-GB"/>
              </w:rPr>
              <w:t>You might take an idea, technique, theme or all of these things but you w</w:t>
            </w:r>
            <w:r w:rsidR="00D970E5" w:rsidRPr="00E84BC3">
              <w:rPr>
                <w:rFonts w:asciiTheme="minorHAnsi" w:hAnsiTheme="minorHAnsi" w:cstheme="minorHAnsi"/>
                <w:bCs/>
                <w:sz w:val="28"/>
                <w:szCs w:val="28"/>
                <w:lang w:val="en-GB"/>
              </w:rPr>
              <w:t>ill be producing your own work.</w:t>
            </w:r>
          </w:p>
          <w:p w:rsidR="009071E4" w:rsidRDefault="002E0CF9" w:rsidP="009071E4">
            <w:pPr>
              <w:pStyle w:val="ListParagraph"/>
              <w:numPr>
                <w:ilvl w:val="0"/>
                <w:numId w:val="3"/>
              </w:numPr>
              <w:spacing w:after="240"/>
              <w:ind w:left="714" w:hanging="357"/>
              <w:contextualSpacing w:val="0"/>
              <w:rPr>
                <w:rFonts w:asciiTheme="minorHAnsi" w:hAnsiTheme="minorHAnsi" w:cstheme="minorHAnsi"/>
                <w:bCs/>
                <w:sz w:val="28"/>
                <w:szCs w:val="28"/>
                <w:lang w:val="en-GB"/>
              </w:rPr>
            </w:pPr>
            <w:r w:rsidRPr="00E84BC3">
              <w:rPr>
                <w:rFonts w:asciiTheme="minorHAnsi" w:hAnsiTheme="minorHAnsi" w:cstheme="minorHAnsi"/>
                <w:b/>
                <w:bCs/>
                <w:sz w:val="28"/>
                <w:szCs w:val="28"/>
                <w:lang w:val="en-GB"/>
              </w:rPr>
              <w:t>Present</w:t>
            </w:r>
            <w:r w:rsidRPr="00E84BC3">
              <w:rPr>
                <w:rFonts w:asciiTheme="minorHAnsi" w:hAnsiTheme="minorHAnsi" w:cstheme="minorHAnsi"/>
                <w:bCs/>
                <w:sz w:val="28"/>
                <w:szCs w:val="28"/>
                <w:lang w:val="en-GB"/>
              </w:rPr>
              <w:t xml:space="preserve"> all work creatively, you could buy a sketchbook, make your own, use card or board etc.</w:t>
            </w:r>
            <w:r w:rsidR="00D970E5" w:rsidRPr="00E84BC3">
              <w:rPr>
                <w:rFonts w:asciiTheme="minorHAnsi" w:hAnsiTheme="minorHAnsi" w:cstheme="minorHAnsi"/>
                <w:bCs/>
                <w:sz w:val="28"/>
                <w:szCs w:val="28"/>
                <w:lang w:val="en-GB"/>
              </w:rPr>
              <w:t xml:space="preserve"> E</w:t>
            </w:r>
            <w:r w:rsidRPr="00E84BC3">
              <w:rPr>
                <w:rFonts w:asciiTheme="minorHAnsi" w:hAnsiTheme="minorHAnsi" w:cstheme="minorHAnsi"/>
                <w:bCs/>
                <w:sz w:val="28"/>
                <w:szCs w:val="28"/>
                <w:lang w:val="en-GB"/>
              </w:rPr>
              <w:t>xperiment and link your presentation style to your artist</w:t>
            </w:r>
            <w:r w:rsidR="00D970E5" w:rsidRPr="00E84BC3">
              <w:rPr>
                <w:rFonts w:asciiTheme="minorHAnsi" w:hAnsiTheme="minorHAnsi" w:cstheme="minorHAnsi"/>
                <w:bCs/>
                <w:sz w:val="28"/>
                <w:szCs w:val="28"/>
                <w:lang w:val="en-GB"/>
              </w:rPr>
              <w:t>’s work.</w:t>
            </w:r>
          </w:p>
          <w:p w:rsidR="009071E4" w:rsidRDefault="009071E4" w:rsidP="009071E4">
            <w:pPr>
              <w:spacing w:after="240"/>
              <w:jc w:val="center"/>
              <w:rPr>
                <w:rFonts w:asciiTheme="minorHAnsi" w:hAnsiTheme="minorHAnsi" w:cstheme="minorHAnsi"/>
                <w:b/>
                <w:bCs/>
                <w:sz w:val="28"/>
                <w:szCs w:val="28"/>
                <w:lang w:val="en-GB"/>
              </w:rPr>
            </w:pPr>
            <w:r w:rsidRPr="009071E4">
              <w:rPr>
                <w:rFonts w:asciiTheme="minorHAnsi" w:hAnsiTheme="minorHAnsi" w:cstheme="minorHAnsi"/>
                <w:b/>
                <w:bCs/>
                <w:sz w:val="28"/>
                <w:szCs w:val="28"/>
                <w:lang w:val="en-GB"/>
              </w:rPr>
              <w:t>BRING THIS PROJECT TO CLASS IN SEPTEMBER FOR FEEDBACK AND DISPLAY</w:t>
            </w:r>
          </w:p>
          <w:p w:rsidR="009071E4" w:rsidRDefault="009071E4" w:rsidP="009071E4">
            <w:pPr>
              <w:spacing w:after="240"/>
              <w:jc w:val="center"/>
              <w:rPr>
                <w:rFonts w:asciiTheme="minorHAnsi" w:hAnsiTheme="minorHAnsi" w:cstheme="minorHAnsi"/>
                <w:b/>
                <w:bCs/>
                <w:sz w:val="28"/>
                <w:szCs w:val="28"/>
                <w:lang w:val="en-GB"/>
              </w:rPr>
            </w:pPr>
          </w:p>
          <w:p w:rsidR="009071E4" w:rsidRPr="009071E4" w:rsidRDefault="009071E4" w:rsidP="009071E4">
            <w:pPr>
              <w:spacing w:after="240"/>
              <w:jc w:val="center"/>
              <w:rPr>
                <w:rFonts w:asciiTheme="minorHAnsi" w:hAnsiTheme="minorHAnsi" w:cstheme="minorHAnsi"/>
                <w:b/>
                <w:bCs/>
                <w:sz w:val="28"/>
                <w:szCs w:val="28"/>
                <w:lang w:val="en-GB"/>
              </w:rPr>
            </w:pPr>
            <w:r>
              <w:rPr>
                <w:rFonts w:asciiTheme="minorHAnsi" w:hAnsiTheme="minorHAnsi" w:cstheme="minorHAnsi"/>
                <w:b/>
                <w:bCs/>
                <w:sz w:val="28"/>
                <w:szCs w:val="28"/>
                <w:lang w:val="en-GB"/>
              </w:rPr>
              <w:t>Man Ray (1890-1976)</w:t>
            </w:r>
          </w:p>
          <w:p w:rsidR="00E84BC3" w:rsidRDefault="009071E4" w:rsidP="009071E4">
            <w:pPr>
              <w:spacing w:after="240"/>
              <w:jc w:val="center"/>
              <w:rPr>
                <w:rFonts w:asciiTheme="minorHAnsi" w:hAnsiTheme="minorHAnsi" w:cstheme="minorHAnsi"/>
                <w:bCs/>
                <w:sz w:val="28"/>
                <w:szCs w:val="28"/>
                <w:lang w:val="en-GB"/>
              </w:rPr>
            </w:pPr>
            <w:r>
              <w:rPr>
                <w:noProof/>
                <w:lang w:val="en-GB"/>
              </w:rPr>
              <w:drawing>
                <wp:anchor distT="0" distB="0" distL="114300" distR="114300" simplePos="0" relativeHeight="251658240" behindDoc="0" locked="0" layoutInCell="1" allowOverlap="1">
                  <wp:simplePos x="0" y="0"/>
                  <wp:positionH relativeFrom="column">
                    <wp:posOffset>332105</wp:posOffset>
                  </wp:positionH>
                  <wp:positionV relativeFrom="paragraph">
                    <wp:posOffset>2540</wp:posOffset>
                  </wp:positionV>
                  <wp:extent cx="3632835" cy="1524000"/>
                  <wp:effectExtent l="0" t="0" r="5715" b="0"/>
                  <wp:wrapNone/>
                  <wp:docPr id="7" name="Picture 7" descr="Man Ray Art, Bio, Ideas | TheArt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 Ray Art, Bio, Ideas | TheArtStor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283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4BC3">
              <w:rPr>
                <w:noProof/>
                <w:lang w:val="en-GB"/>
              </w:rPr>
              <w:drawing>
                <wp:inline distT="0" distB="0" distL="0" distR="0">
                  <wp:extent cx="3638550" cy="1819275"/>
                  <wp:effectExtent l="0" t="0" r="0" b="9525"/>
                  <wp:docPr id="5" name="Picture 5" descr="ESSAY: Man Ray: Surrealism and Photography | New York Photograph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AY: Man Ray: Surrealism and Photography | New York Photography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48916" cy="1824458"/>
                          </a:xfrm>
                          <a:prstGeom prst="rect">
                            <a:avLst/>
                          </a:prstGeom>
                          <a:noFill/>
                          <a:ln>
                            <a:noFill/>
                          </a:ln>
                        </pic:spPr>
                      </pic:pic>
                    </a:graphicData>
                  </a:graphic>
                </wp:inline>
              </w:drawing>
            </w:r>
            <w:r>
              <w:rPr>
                <w:rFonts w:asciiTheme="minorHAnsi" w:hAnsiTheme="minorHAnsi" w:cstheme="minorHAnsi"/>
                <w:bCs/>
                <w:sz w:val="28"/>
                <w:szCs w:val="28"/>
                <w:lang w:val="en-GB"/>
              </w:rPr>
              <w:t xml:space="preserve">     </w:t>
            </w:r>
            <w:r w:rsidR="00E84BC3">
              <w:rPr>
                <w:noProof/>
                <w:lang w:val="en-GB"/>
              </w:rPr>
              <w:drawing>
                <wp:inline distT="0" distB="0" distL="0" distR="0">
                  <wp:extent cx="2288400" cy="3427730"/>
                  <wp:effectExtent l="0" t="0" r="0" b="1270"/>
                  <wp:docPr id="6" name="Picture 6" descr="Kiki de Montparnasse,1930. Man Ray. | Man ray photography, Man r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ki de Montparnasse,1930. Man Ray. | Man ray photography, Man ray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00934" cy="3446504"/>
                          </a:xfrm>
                          <a:prstGeom prst="rect">
                            <a:avLst/>
                          </a:prstGeom>
                          <a:noFill/>
                          <a:ln>
                            <a:noFill/>
                          </a:ln>
                        </pic:spPr>
                      </pic:pic>
                    </a:graphicData>
                  </a:graphic>
                </wp:inline>
              </w:drawing>
            </w:r>
          </w:p>
          <w:p w:rsidR="009071E4" w:rsidRPr="00E84BC3" w:rsidRDefault="009071E4" w:rsidP="009071E4">
            <w:pPr>
              <w:spacing w:after="240"/>
              <w:jc w:val="center"/>
              <w:rPr>
                <w:rFonts w:asciiTheme="minorHAnsi" w:hAnsiTheme="minorHAnsi" w:cstheme="minorHAnsi"/>
                <w:bCs/>
                <w:sz w:val="28"/>
                <w:szCs w:val="28"/>
                <w:lang w:val="en-GB"/>
              </w:rPr>
            </w:pPr>
            <w:bookmarkStart w:id="0" w:name="_GoBack"/>
            <w:bookmarkEnd w:id="0"/>
          </w:p>
        </w:tc>
      </w:tr>
    </w:tbl>
    <w:p w:rsidR="00DE34B1" w:rsidRDefault="00DE34B1" w:rsidP="004E5CC6">
      <w:pPr>
        <w:rPr>
          <w:rFonts w:asciiTheme="majorHAnsi" w:hAnsiTheme="majorHAnsi"/>
          <w:b/>
          <w:sz w:val="28"/>
          <w:szCs w:val="28"/>
        </w:rPr>
      </w:pPr>
    </w:p>
    <w:sectPr w:rsidR="00DE34B1" w:rsidSect="00951E66">
      <w:headerReference w:type="default" r:id="rId23"/>
      <w:foot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4BC3" w:rsidRDefault="00E84BC3" w:rsidP="00A72D47">
      <w:r>
        <w:separator/>
      </w:r>
    </w:p>
  </w:endnote>
  <w:endnote w:type="continuationSeparator" w:id="0">
    <w:p w:rsidR="00E84BC3" w:rsidRDefault="00E84BC3" w:rsidP="00A72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BC3" w:rsidRDefault="00E84BC3">
    <w:pPr>
      <w:pStyle w:val="Footer"/>
    </w:pPr>
    <w:r>
      <w:rPr>
        <w:noProof/>
        <w:lang w:val="en-GB"/>
      </w:rPr>
      <w:drawing>
        <wp:anchor distT="0" distB="0" distL="114300" distR="114300" simplePos="0" relativeHeight="251661312" behindDoc="0" locked="0" layoutInCell="1" allowOverlap="1">
          <wp:simplePos x="0" y="0"/>
          <wp:positionH relativeFrom="column">
            <wp:posOffset>5659120</wp:posOffset>
          </wp:positionH>
          <wp:positionV relativeFrom="paragraph">
            <wp:posOffset>-99060</wp:posOffset>
          </wp:positionV>
          <wp:extent cx="743585" cy="284480"/>
          <wp:effectExtent l="0" t="0" r="0" b="1270"/>
          <wp:wrapThrough wrapText="bothSides">
            <wp:wrapPolygon edited="0">
              <wp:start x="1107" y="0"/>
              <wp:lineTo x="0" y="2893"/>
              <wp:lineTo x="0" y="17357"/>
              <wp:lineTo x="1107" y="20250"/>
              <wp:lineTo x="21028" y="20250"/>
              <wp:lineTo x="21028" y="10125"/>
              <wp:lineTo x="16601" y="0"/>
              <wp:lineTo x="1107" y="0"/>
            </wp:wrapPolygon>
          </wp:wrapThrough>
          <wp:docPr id="3" name="Picture 3" descr="Sir Bernard Lovell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r Bernard Lovell Academ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58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A21">
      <w:rPr>
        <w:rFonts w:ascii="Verdana" w:hAnsi="Verdana"/>
        <w:noProof/>
        <w:sz w:val="24"/>
        <w:szCs w:val="24"/>
        <w:lang w:val="en-GB"/>
      </w:rPr>
      <w:drawing>
        <wp:anchor distT="0" distB="0" distL="114300" distR="114300" simplePos="0" relativeHeight="251660288" behindDoc="1" locked="0" layoutInCell="1" allowOverlap="1" wp14:anchorId="054C6C98" wp14:editId="5FEEB977">
          <wp:simplePos x="0" y="0"/>
          <wp:positionH relativeFrom="column">
            <wp:posOffset>2956560</wp:posOffset>
          </wp:positionH>
          <wp:positionV relativeFrom="paragraph">
            <wp:posOffset>-231140</wp:posOffset>
          </wp:positionV>
          <wp:extent cx="656590" cy="559435"/>
          <wp:effectExtent l="0" t="0" r="0" b="0"/>
          <wp:wrapThrough wrapText="bothSides">
            <wp:wrapPolygon edited="0">
              <wp:start x="0" y="0"/>
              <wp:lineTo x="0" y="20595"/>
              <wp:lineTo x="20681" y="20595"/>
              <wp:lineTo x="2068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y Badge 14-15.png"/>
                  <pic:cNvPicPr/>
                </pic:nvPicPr>
                <pic:blipFill rotWithShape="1">
                  <a:blip r:embed="rId2" cstate="print">
                    <a:extLst>
                      <a:ext uri="{28A0092B-C50C-407E-A947-70E740481C1C}">
                        <a14:useLocalDpi xmlns:a14="http://schemas.microsoft.com/office/drawing/2010/main" val="0"/>
                      </a:ext>
                    </a:extLst>
                  </a:blip>
                  <a:srcRect l="12305" t="3906" r="12689" b="10938"/>
                  <a:stretch/>
                </pic:blipFill>
                <pic:spPr bwMode="auto">
                  <a:xfrm>
                    <a:off x="0" y="0"/>
                    <a:ext cx="656590" cy="559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58240" behindDoc="0" locked="0" layoutInCell="1" allowOverlap="1">
          <wp:simplePos x="0" y="0"/>
          <wp:positionH relativeFrom="column">
            <wp:posOffset>0</wp:posOffset>
          </wp:positionH>
          <wp:positionV relativeFrom="paragraph">
            <wp:posOffset>-139700</wp:posOffset>
          </wp:positionV>
          <wp:extent cx="1016000" cy="284480"/>
          <wp:effectExtent l="0" t="0" r="0" b="1270"/>
          <wp:wrapThrough wrapText="bothSides">
            <wp:wrapPolygon edited="0">
              <wp:start x="0" y="0"/>
              <wp:lineTo x="0" y="20250"/>
              <wp:lineTo x="21060" y="20250"/>
              <wp:lineTo x="21060" y="0"/>
              <wp:lineTo x="0" y="0"/>
            </wp:wrapPolygon>
          </wp:wrapThrough>
          <wp:docPr id="1"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16000" cy="28448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4BC3" w:rsidRDefault="00E84BC3" w:rsidP="00A72D47">
      <w:r>
        <w:separator/>
      </w:r>
    </w:p>
  </w:footnote>
  <w:footnote w:type="continuationSeparator" w:id="0">
    <w:p w:rsidR="00E84BC3" w:rsidRDefault="00E84BC3" w:rsidP="00A72D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BC3" w:rsidRDefault="00E84BC3" w:rsidP="004E5CC6">
    <w:pPr>
      <w:pStyle w:val="Header"/>
      <w:jc w:val="right"/>
    </w:pPr>
    <w:r>
      <w:rPr>
        <w:noProof/>
        <w:lang w:val="en-GB"/>
      </w:rPr>
      <w:drawing>
        <wp:inline distT="0" distB="0" distL="0" distR="0" wp14:anchorId="0B2C7C6E" wp14:editId="44AE506B">
          <wp:extent cx="1116431" cy="779021"/>
          <wp:effectExtent l="0" t="0" r="7620" b="2540"/>
          <wp:docPr id="2" name="Picture 2" descr="cid:image002.png@01D517A6.926A7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517A6.926A7D0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123986" cy="78429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5F70FA"/>
    <w:multiLevelType w:val="hybridMultilevel"/>
    <w:tmpl w:val="4C6678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FA06647"/>
    <w:multiLevelType w:val="hybridMultilevel"/>
    <w:tmpl w:val="E3E2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15112C"/>
    <w:multiLevelType w:val="hybridMultilevel"/>
    <w:tmpl w:val="25AC884E"/>
    <w:lvl w:ilvl="0" w:tplc="C96A636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5CD"/>
    <w:rsid w:val="00205BB1"/>
    <w:rsid w:val="002D07FD"/>
    <w:rsid w:val="002E0CF9"/>
    <w:rsid w:val="003123FC"/>
    <w:rsid w:val="003817D1"/>
    <w:rsid w:val="004E5CC6"/>
    <w:rsid w:val="005B6640"/>
    <w:rsid w:val="008406D2"/>
    <w:rsid w:val="00892F8A"/>
    <w:rsid w:val="008F6FDE"/>
    <w:rsid w:val="009071E4"/>
    <w:rsid w:val="00915809"/>
    <w:rsid w:val="00951E66"/>
    <w:rsid w:val="00A2310C"/>
    <w:rsid w:val="00A2414F"/>
    <w:rsid w:val="00A612C5"/>
    <w:rsid w:val="00A72D47"/>
    <w:rsid w:val="00A75E43"/>
    <w:rsid w:val="00B4653F"/>
    <w:rsid w:val="00B72A1B"/>
    <w:rsid w:val="00C06038"/>
    <w:rsid w:val="00D4105D"/>
    <w:rsid w:val="00D62E6D"/>
    <w:rsid w:val="00D970E5"/>
    <w:rsid w:val="00DB31F1"/>
    <w:rsid w:val="00DE34B1"/>
    <w:rsid w:val="00DF3439"/>
    <w:rsid w:val="00E47B1B"/>
    <w:rsid w:val="00E84BC3"/>
    <w:rsid w:val="00EA5F91"/>
    <w:rsid w:val="00F1635E"/>
    <w:rsid w:val="00FC2A24"/>
    <w:rsid w:val="00FE65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4681228-9C7C-45BE-8F9D-0B7AE5316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E66"/>
    <w:pPr>
      <w:spacing w:after="0" w:line="240" w:lineRule="auto"/>
    </w:pPr>
    <w:rPr>
      <w:rFonts w:ascii="Arial" w:eastAsia="Arial" w:hAnsi="Arial" w:cs="Arial"/>
      <w:sz w:val="20"/>
      <w:szCs w:val="20"/>
      <w:lang w:val="en-US"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B31F1"/>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951E66"/>
    <w:rPr>
      <w:color w:val="0563C1" w:themeColor="hyperlink"/>
      <w:u w:val="single"/>
    </w:rPr>
  </w:style>
  <w:style w:type="paragraph" w:styleId="ListParagraph">
    <w:name w:val="List Paragraph"/>
    <w:basedOn w:val="Normal"/>
    <w:uiPriority w:val="34"/>
    <w:qFormat/>
    <w:rsid w:val="00951E66"/>
    <w:pPr>
      <w:ind w:left="720"/>
      <w:contextualSpacing/>
    </w:pPr>
  </w:style>
  <w:style w:type="table" w:styleId="TableGrid">
    <w:name w:val="Table Grid"/>
    <w:basedOn w:val="TableNormal"/>
    <w:uiPriority w:val="39"/>
    <w:rsid w:val="00951E66"/>
    <w:pPr>
      <w:spacing w:after="0" w:line="240" w:lineRule="auto"/>
    </w:pPr>
    <w:rPr>
      <w:rFonts w:ascii="Arial" w:eastAsia="Arial" w:hAnsi="Arial" w:cs="Arial"/>
      <w:sz w:val="20"/>
      <w:szCs w:val="20"/>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1635E"/>
    <w:rPr>
      <w:rFonts w:ascii="Tahoma" w:hAnsi="Tahoma" w:cs="Tahoma"/>
      <w:sz w:val="16"/>
      <w:szCs w:val="16"/>
    </w:rPr>
  </w:style>
  <w:style w:type="character" w:customStyle="1" w:styleId="BalloonTextChar">
    <w:name w:val="Balloon Text Char"/>
    <w:basedOn w:val="DefaultParagraphFont"/>
    <w:link w:val="BalloonText"/>
    <w:uiPriority w:val="99"/>
    <w:semiHidden/>
    <w:rsid w:val="00F1635E"/>
    <w:rPr>
      <w:rFonts w:ascii="Tahoma" w:eastAsia="Arial" w:hAnsi="Tahoma" w:cs="Tahoma"/>
      <w:sz w:val="16"/>
      <w:szCs w:val="16"/>
      <w:lang w:val="en-US" w:eastAsia="en-GB"/>
    </w:rPr>
  </w:style>
  <w:style w:type="paragraph" w:styleId="Header">
    <w:name w:val="header"/>
    <w:basedOn w:val="Normal"/>
    <w:link w:val="HeaderChar"/>
    <w:uiPriority w:val="99"/>
    <w:unhideWhenUsed/>
    <w:rsid w:val="00A72D47"/>
    <w:pPr>
      <w:tabs>
        <w:tab w:val="center" w:pos="4513"/>
        <w:tab w:val="right" w:pos="9026"/>
      </w:tabs>
    </w:pPr>
  </w:style>
  <w:style w:type="character" w:customStyle="1" w:styleId="HeaderChar">
    <w:name w:val="Header Char"/>
    <w:basedOn w:val="DefaultParagraphFont"/>
    <w:link w:val="Header"/>
    <w:uiPriority w:val="99"/>
    <w:rsid w:val="00A72D47"/>
    <w:rPr>
      <w:rFonts w:ascii="Arial" w:eastAsia="Arial" w:hAnsi="Arial" w:cs="Arial"/>
      <w:sz w:val="20"/>
      <w:szCs w:val="20"/>
      <w:lang w:val="en-US" w:eastAsia="en-GB"/>
    </w:rPr>
  </w:style>
  <w:style w:type="paragraph" w:styleId="Footer">
    <w:name w:val="footer"/>
    <w:basedOn w:val="Normal"/>
    <w:link w:val="FooterChar"/>
    <w:uiPriority w:val="99"/>
    <w:unhideWhenUsed/>
    <w:rsid w:val="00A72D47"/>
    <w:pPr>
      <w:tabs>
        <w:tab w:val="center" w:pos="4513"/>
        <w:tab w:val="right" w:pos="9026"/>
      </w:tabs>
    </w:pPr>
  </w:style>
  <w:style w:type="character" w:customStyle="1" w:styleId="FooterChar">
    <w:name w:val="Footer Char"/>
    <w:basedOn w:val="DefaultParagraphFont"/>
    <w:link w:val="Footer"/>
    <w:uiPriority w:val="99"/>
    <w:rsid w:val="00A72D47"/>
    <w:rPr>
      <w:rFonts w:ascii="Arial" w:eastAsia="Arial" w:hAnsi="Arial" w:cs="Arial"/>
      <w:sz w:val="20"/>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834421">
      <w:bodyDiv w:val="1"/>
      <w:marLeft w:val="0"/>
      <w:marRight w:val="0"/>
      <w:marTop w:val="0"/>
      <w:marBottom w:val="0"/>
      <w:divBdr>
        <w:top w:val="none" w:sz="0" w:space="0" w:color="auto"/>
        <w:left w:val="none" w:sz="0" w:space="0" w:color="auto"/>
        <w:bottom w:val="none" w:sz="0" w:space="0" w:color="auto"/>
        <w:right w:val="none" w:sz="0" w:space="0" w:color="auto"/>
      </w:divBdr>
    </w:div>
    <w:div w:id="348416651">
      <w:bodyDiv w:val="1"/>
      <w:marLeft w:val="0"/>
      <w:marRight w:val="0"/>
      <w:marTop w:val="0"/>
      <w:marBottom w:val="0"/>
      <w:divBdr>
        <w:top w:val="none" w:sz="0" w:space="0" w:color="auto"/>
        <w:left w:val="none" w:sz="0" w:space="0" w:color="auto"/>
        <w:bottom w:val="none" w:sz="0" w:space="0" w:color="auto"/>
        <w:right w:val="none" w:sz="0" w:space="0" w:color="auto"/>
      </w:divBdr>
    </w:div>
    <w:div w:id="822310334">
      <w:bodyDiv w:val="1"/>
      <w:marLeft w:val="0"/>
      <w:marRight w:val="0"/>
      <w:marTop w:val="0"/>
      <w:marBottom w:val="0"/>
      <w:divBdr>
        <w:top w:val="none" w:sz="0" w:space="0" w:color="auto"/>
        <w:left w:val="none" w:sz="0" w:space="0" w:color="auto"/>
        <w:bottom w:val="none" w:sz="0" w:space="0" w:color="auto"/>
        <w:right w:val="none" w:sz="0" w:space="0" w:color="auto"/>
      </w:divBdr>
    </w:div>
    <w:div w:id="971784000">
      <w:bodyDiv w:val="1"/>
      <w:marLeft w:val="0"/>
      <w:marRight w:val="0"/>
      <w:marTop w:val="0"/>
      <w:marBottom w:val="0"/>
      <w:divBdr>
        <w:top w:val="none" w:sz="0" w:space="0" w:color="auto"/>
        <w:left w:val="none" w:sz="0" w:space="0" w:color="auto"/>
        <w:bottom w:val="none" w:sz="0" w:space="0" w:color="auto"/>
        <w:right w:val="none" w:sz="0" w:space="0" w:color="auto"/>
      </w:divBdr>
    </w:div>
    <w:div w:id="1173836893">
      <w:bodyDiv w:val="1"/>
      <w:marLeft w:val="0"/>
      <w:marRight w:val="0"/>
      <w:marTop w:val="0"/>
      <w:marBottom w:val="0"/>
      <w:divBdr>
        <w:top w:val="none" w:sz="0" w:space="0" w:color="auto"/>
        <w:left w:val="none" w:sz="0" w:space="0" w:color="auto"/>
        <w:bottom w:val="none" w:sz="0" w:space="0" w:color="auto"/>
        <w:right w:val="none" w:sz="0" w:space="0" w:color="auto"/>
      </w:divBdr>
    </w:div>
    <w:div w:id="1286883585">
      <w:bodyDiv w:val="1"/>
      <w:marLeft w:val="0"/>
      <w:marRight w:val="0"/>
      <w:marTop w:val="0"/>
      <w:marBottom w:val="0"/>
      <w:divBdr>
        <w:top w:val="none" w:sz="0" w:space="0" w:color="auto"/>
        <w:left w:val="none" w:sz="0" w:space="0" w:color="auto"/>
        <w:bottom w:val="none" w:sz="0" w:space="0" w:color="auto"/>
        <w:right w:val="none" w:sz="0" w:space="0" w:color="auto"/>
      </w:divBdr>
    </w:div>
    <w:div w:id="1686129266">
      <w:bodyDiv w:val="1"/>
      <w:marLeft w:val="0"/>
      <w:marRight w:val="0"/>
      <w:marTop w:val="0"/>
      <w:marBottom w:val="0"/>
      <w:divBdr>
        <w:top w:val="none" w:sz="0" w:space="0" w:color="auto"/>
        <w:left w:val="none" w:sz="0" w:space="0" w:color="auto"/>
        <w:bottom w:val="none" w:sz="0" w:space="0" w:color="auto"/>
        <w:right w:val="none" w:sz="0" w:space="0" w:color="auto"/>
      </w:divBdr>
    </w:div>
    <w:div w:id="1936088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yperlink" Target="https://www.npg.org.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https://fstoppers.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bjp-online.com/"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magnumphotos.com/" TargetMode="External"/><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photography-now.com/" TargetMode="External"/><Relationship Id="rId22" Type="http://schemas.openxmlformats.org/officeDocument/2006/relationships/image" Target="media/image8.jpeg"/></Relationships>
</file>

<file path=word/_rels/foot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cid:image002.png@01D517A6.926A7D00" TargetMode="External"/><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CBEC00F3B1B34AB30551A2F9B70717" ma:contentTypeVersion="4" ma:contentTypeDescription="Create a new document." ma:contentTypeScope="" ma:versionID="1cb6414e30c11b44ab0417337410a4f0">
  <xsd:schema xmlns:xsd="http://www.w3.org/2001/XMLSchema" xmlns:xs="http://www.w3.org/2001/XMLSchema" xmlns:p="http://schemas.microsoft.com/office/2006/metadata/properties" xmlns:ns2="c8dc30fc-944f-4579-a8c3-4d69c9f0dc76" targetNamespace="http://schemas.microsoft.com/office/2006/metadata/properties" ma:root="true" ma:fieldsID="6ec0d3d0995a63c64653efcd919c9e8c" ns2:_="">
    <xsd:import namespace="c8dc30fc-944f-4579-a8c3-4d69c9f0dc7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dc30fc-944f-4579-a8c3-4d69c9f0dc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79D168-6EC1-4144-A470-706D7AA179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dc30fc-944f-4579-a8c3-4d69c9f0dc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91D930-51E9-47CA-B349-A3CD796F7DC9}">
  <ds:schemaRefs>
    <ds:schemaRef ds:uri="http://schemas.microsoft.com/sharepoint/v3/contenttype/forms"/>
  </ds:schemaRefs>
</ds:datastoreItem>
</file>

<file path=customXml/itemProps3.xml><?xml version="1.0" encoding="utf-8"?>
<ds:datastoreItem xmlns:ds="http://schemas.openxmlformats.org/officeDocument/2006/customXml" ds:itemID="{95DD0898-2E06-4D48-9BBC-0D7C490B0DBD}">
  <ds:schemaRefs>
    <ds:schemaRef ds:uri="http://schemas.openxmlformats.org/package/2006/metadata/core-properties"/>
    <ds:schemaRef ds:uri="http://schemas.microsoft.com/office/2006/documentManagement/types"/>
    <ds:schemaRef ds:uri="http://schemas.microsoft.com/office/infopath/2007/PartnerControls"/>
    <ds:schemaRef ds:uri="c8dc30fc-944f-4579-a8c3-4d69c9f0dc76"/>
    <ds:schemaRef ds:uri="http://purl.org/dc/elements/1.1/"/>
    <ds:schemaRef ds:uri="http://schemas.microsoft.com/office/2006/metadata/properties"/>
    <ds:schemaRef ds:uri="http://purl.org/dc/term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FCF3BBF8</Template>
  <TotalTime>44</TotalTime>
  <Pages>3</Pages>
  <Words>424</Words>
  <Characters>2418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Wellsway School</Company>
  <LinksUpToDate>false</LinksUpToDate>
  <CharactersWithSpaces>2837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A.Littleboy</dc:creator>
  <cp:lastModifiedBy>Ms L.Sharp</cp:lastModifiedBy>
  <cp:revision>3</cp:revision>
  <dcterms:created xsi:type="dcterms:W3CDTF">2020-05-17T11:41:00Z</dcterms:created>
  <dcterms:modified xsi:type="dcterms:W3CDTF">2020-05-17T12:25:00Z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0x01010008CBEC00F3B1B34AB30551A2F9B70717</vt:lpwstr>
  </property>
</Properties>
</file>